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5"/>
        <w:tblW w:w="10236" w:type="dxa"/>
        <w:tblLook w:val="01E0" w:firstRow="1" w:lastRow="1" w:firstColumn="1" w:lastColumn="1" w:noHBand="0" w:noVBand="0"/>
      </w:tblPr>
      <w:tblGrid>
        <w:gridCol w:w="3972"/>
        <w:gridCol w:w="2431"/>
        <w:gridCol w:w="3833"/>
      </w:tblGrid>
      <w:tr w:rsidR="003B4CEF" w:rsidRPr="001F4C48" w:rsidTr="00333147">
        <w:trPr>
          <w:trHeight w:val="2124"/>
        </w:trPr>
        <w:tc>
          <w:tcPr>
            <w:tcW w:w="3972" w:type="dxa"/>
            <w:vAlign w:val="center"/>
          </w:tcPr>
          <w:p w:rsidR="003B4CEF" w:rsidRPr="001F4C48" w:rsidRDefault="00081340" w:rsidP="00925DD1">
            <w:pPr>
              <w:ind w:left="-142"/>
              <w:jc w:val="center"/>
              <w:rPr>
                <w:rFonts w:asciiTheme="majorBidi" w:hAnsiTheme="majorBidi" w:cstheme="majorBidi"/>
                <w:b/>
                <w:lang w:val="uz-Cyrl-UZ"/>
              </w:rPr>
            </w:pPr>
            <w:bookmarkStart w:id="0" w:name="_GoBack"/>
            <w:bookmarkEnd w:id="0"/>
            <w:r>
              <w:rPr>
                <w:rFonts w:asciiTheme="majorBidi" w:hAnsiTheme="majorBidi" w:cstheme="majorBidi"/>
                <w:b/>
                <w:lang w:val="uz-Cyrl-UZ"/>
              </w:rPr>
              <w:t xml:space="preserve"> </w:t>
            </w:r>
            <w:r w:rsidR="003B4CEF" w:rsidRPr="001F4C48">
              <w:rPr>
                <w:rFonts w:asciiTheme="majorBidi" w:hAnsiTheme="majorBidi" w:cstheme="majorBidi"/>
                <w:b/>
                <w:lang w:val="uz-Cyrl-UZ"/>
              </w:rPr>
              <w:t>Ўзбекистон мусулмонлари идораси</w:t>
            </w:r>
          </w:p>
          <w:p w:rsidR="003B4CEF" w:rsidRPr="00333147" w:rsidRDefault="003B4CEF" w:rsidP="00925DD1">
            <w:pPr>
              <w:jc w:val="center"/>
              <w:rPr>
                <w:rFonts w:asciiTheme="majorBidi" w:hAnsiTheme="majorBidi" w:cstheme="majorBidi"/>
                <w:b/>
                <w:sz w:val="2"/>
                <w:szCs w:val="2"/>
                <w:lang w:val="uz-Cyrl-UZ"/>
              </w:rPr>
            </w:pPr>
            <w:r w:rsidRPr="001F4C48">
              <w:rPr>
                <w:rFonts w:asciiTheme="majorBidi" w:hAnsiTheme="majorBidi" w:cstheme="majorBidi"/>
                <w:b/>
                <w:lang w:val="uz-Cyrl-UZ"/>
              </w:rPr>
              <w:t>ФАТВО ҲАЙЪАТИ</w:t>
            </w:r>
          </w:p>
          <w:p w:rsidR="00333147" w:rsidRPr="00333147" w:rsidRDefault="00333147" w:rsidP="00925DD1">
            <w:pPr>
              <w:jc w:val="center"/>
              <w:rPr>
                <w:rFonts w:asciiTheme="majorBidi" w:hAnsiTheme="majorBidi" w:cstheme="majorBidi"/>
                <w:b/>
                <w:sz w:val="2"/>
                <w:szCs w:val="2"/>
                <w:lang w:val="uz-Cyrl-UZ"/>
              </w:rPr>
            </w:pPr>
          </w:p>
          <w:p w:rsidR="003B4CEF" w:rsidRPr="001F4C48" w:rsidRDefault="003B4CEF" w:rsidP="00925DD1">
            <w:pPr>
              <w:jc w:val="both"/>
              <w:rPr>
                <w:rFonts w:asciiTheme="majorBidi" w:hAnsiTheme="majorBidi" w:cstheme="majorBidi"/>
                <w:b/>
                <w:lang w:val="uz-Cyrl-UZ"/>
              </w:rPr>
            </w:pPr>
            <w:r w:rsidRPr="001F4C48">
              <w:rPr>
                <w:rFonts w:asciiTheme="majorBidi" w:hAnsiTheme="majorBidi" w:cstheme="majorBidi"/>
                <w:b/>
                <w:lang w:val="uz-Cyrl-UZ"/>
              </w:rPr>
              <w:t xml:space="preserve">   </w:t>
            </w:r>
            <w:r>
              <w:rPr>
                <w:rFonts w:asciiTheme="majorBidi" w:hAnsiTheme="majorBidi" w:cstheme="majorBidi" w:hint="cs"/>
                <w:b/>
                <w:rtl/>
                <w:lang w:val="uz-Cyrl-UZ"/>
              </w:rPr>
              <w:t xml:space="preserve">    </w:t>
            </w:r>
            <w:r>
              <w:rPr>
                <w:rFonts w:asciiTheme="majorBidi" w:hAnsiTheme="majorBidi" w:cstheme="majorBidi"/>
                <w:b/>
                <w:lang w:val="uz-Cyrl-UZ"/>
              </w:rPr>
              <w:t xml:space="preserve"> </w:t>
            </w:r>
            <w:r>
              <w:rPr>
                <w:rFonts w:asciiTheme="majorBidi" w:hAnsiTheme="majorBidi" w:cstheme="majorBidi" w:hint="cs"/>
                <w:b/>
                <w:rtl/>
                <w:lang w:val="uz-Cyrl-UZ"/>
              </w:rPr>
              <w:t>____</w:t>
            </w:r>
            <w:r w:rsidRPr="001F4C48">
              <w:rPr>
                <w:rFonts w:asciiTheme="majorBidi" w:hAnsiTheme="majorBidi" w:cstheme="majorBidi"/>
                <w:b/>
                <w:lang w:val="uz-Cyrl-UZ"/>
              </w:rPr>
              <w:t>___________________</w:t>
            </w:r>
          </w:p>
          <w:p w:rsidR="003B4CEF" w:rsidRPr="001F4C48" w:rsidRDefault="003B4CEF" w:rsidP="00925DD1">
            <w:pPr>
              <w:jc w:val="center"/>
              <w:rPr>
                <w:rFonts w:asciiTheme="majorBidi" w:hAnsiTheme="majorBidi" w:cstheme="majorBidi"/>
                <w:b/>
              </w:rPr>
            </w:pPr>
            <w:r w:rsidRPr="001F4C48">
              <w:rPr>
                <w:rFonts w:asciiTheme="majorBidi" w:hAnsiTheme="majorBidi" w:cstheme="majorBidi"/>
                <w:b/>
              </w:rPr>
              <w:t>ЖУМА МАВ</w:t>
            </w:r>
            <w:r w:rsidRPr="001F4C48">
              <w:rPr>
                <w:rFonts w:asciiTheme="majorBidi" w:hAnsiTheme="majorBidi" w:cstheme="majorBidi"/>
                <w:b/>
                <w:lang w:val="uz-Cyrl-UZ"/>
              </w:rPr>
              <w:t>Ъ</w:t>
            </w:r>
            <w:r w:rsidRPr="001F4C48">
              <w:rPr>
                <w:rFonts w:asciiTheme="majorBidi" w:hAnsiTheme="majorBidi" w:cstheme="majorBidi"/>
                <w:b/>
              </w:rPr>
              <w:t>ИЗАСИ</w:t>
            </w:r>
          </w:p>
          <w:p w:rsidR="003B4CEF" w:rsidRPr="001F4C48" w:rsidRDefault="003B4CEF" w:rsidP="00EB0E80">
            <w:pPr>
              <w:jc w:val="center"/>
              <w:rPr>
                <w:rFonts w:asciiTheme="majorBidi" w:hAnsiTheme="majorBidi" w:cstheme="majorBidi"/>
                <w:b/>
                <w:lang w:val="uz-Cyrl-UZ"/>
              </w:rPr>
            </w:pPr>
            <w:r w:rsidRPr="001F4C48">
              <w:rPr>
                <w:rFonts w:asciiTheme="majorBidi" w:hAnsiTheme="majorBidi" w:cstheme="majorBidi"/>
                <w:b/>
              </w:rPr>
              <w:t>“</w:t>
            </w:r>
            <w:r w:rsidR="00EB0E80">
              <w:rPr>
                <w:rFonts w:asciiTheme="majorBidi" w:hAnsiTheme="majorBidi" w:cstheme="majorBidi"/>
                <w:b/>
                <w:lang w:val="uz-Cyrl-UZ"/>
              </w:rPr>
              <w:t>10</w:t>
            </w:r>
            <w:r w:rsidRPr="001F4C48">
              <w:rPr>
                <w:rFonts w:asciiTheme="majorBidi" w:hAnsiTheme="majorBidi" w:cstheme="majorBidi"/>
                <w:b/>
              </w:rPr>
              <w:t xml:space="preserve">” </w:t>
            </w:r>
            <w:r>
              <w:rPr>
                <w:rFonts w:asciiTheme="majorBidi" w:hAnsiTheme="majorBidi" w:cstheme="majorBidi"/>
                <w:b/>
                <w:lang w:val="uz-Cyrl-UZ"/>
              </w:rPr>
              <w:t>Ноя</w:t>
            </w:r>
            <w:r w:rsidRPr="001F4C48">
              <w:rPr>
                <w:rFonts w:asciiTheme="majorBidi" w:hAnsiTheme="majorBidi" w:cstheme="majorBidi"/>
                <w:b/>
              </w:rPr>
              <w:t>брь</w:t>
            </w:r>
            <w:r w:rsidRPr="001F4C48">
              <w:rPr>
                <w:rFonts w:asciiTheme="majorBidi" w:hAnsiTheme="majorBidi" w:cstheme="majorBidi"/>
                <w:b/>
                <w:lang w:val="uz-Cyrl-UZ"/>
              </w:rPr>
              <w:t xml:space="preserve">, </w:t>
            </w:r>
            <w:r w:rsidRPr="001F4C48">
              <w:rPr>
                <w:rFonts w:asciiTheme="majorBidi" w:hAnsiTheme="majorBidi" w:cstheme="majorBidi"/>
                <w:b/>
              </w:rPr>
              <w:t>201</w:t>
            </w:r>
            <w:r w:rsidRPr="001F4C48">
              <w:rPr>
                <w:rFonts w:asciiTheme="majorBidi" w:hAnsiTheme="majorBidi" w:cstheme="majorBidi"/>
                <w:b/>
                <w:lang w:val="uz-Cyrl-UZ"/>
              </w:rPr>
              <w:t>7</w:t>
            </w:r>
            <w:r>
              <w:rPr>
                <w:rFonts w:asciiTheme="majorBidi" w:hAnsiTheme="majorBidi" w:cstheme="majorBidi"/>
                <w:b/>
                <w:lang w:val="uz-Cyrl-UZ"/>
              </w:rPr>
              <w:t xml:space="preserve"> м.й.</w:t>
            </w:r>
          </w:p>
        </w:tc>
        <w:tc>
          <w:tcPr>
            <w:tcW w:w="2431" w:type="dxa"/>
            <w:vAlign w:val="center"/>
          </w:tcPr>
          <w:p w:rsidR="003B4CEF" w:rsidRPr="00A50700" w:rsidRDefault="00333147" w:rsidP="00925DD1">
            <w:pPr>
              <w:jc w:val="center"/>
              <w:rPr>
                <w:rFonts w:asciiTheme="majorBidi" w:hAnsiTheme="majorBidi" w:cstheme="majorBidi"/>
                <w:bCs/>
                <w:sz w:val="72"/>
                <w:szCs w:val="72"/>
              </w:rPr>
            </w:pPr>
            <w:r w:rsidRPr="00333147">
              <w:rPr>
                <w:rFonts w:asciiTheme="majorBidi" w:hAnsiTheme="majorBidi" w:cstheme="majorBidi" w:hint="cs"/>
                <w:bCs/>
                <w:sz w:val="160"/>
                <w:szCs w:val="160"/>
              </w:rPr>
              <w:sym w:font="AGA Arabesque" w:char="F032"/>
            </w:r>
          </w:p>
        </w:tc>
        <w:tc>
          <w:tcPr>
            <w:tcW w:w="3833" w:type="dxa"/>
            <w:vAlign w:val="center"/>
          </w:tcPr>
          <w:p w:rsidR="003B4CEF" w:rsidRPr="001F4C48" w:rsidRDefault="003B4CEF" w:rsidP="00925DD1">
            <w:pPr>
              <w:ind w:left="-205"/>
              <w:jc w:val="center"/>
              <w:rPr>
                <w:rFonts w:asciiTheme="majorBidi" w:hAnsiTheme="majorBidi" w:cstheme="majorBidi"/>
                <w:b/>
              </w:rPr>
            </w:pPr>
            <w:r>
              <w:rPr>
                <w:rFonts w:asciiTheme="majorBidi" w:hAnsiTheme="majorBidi" w:cstheme="majorBidi" w:hint="cs"/>
                <w:b/>
                <w:rtl/>
              </w:rPr>
              <w:t xml:space="preserve">   </w:t>
            </w:r>
            <w:r w:rsidRPr="001F4C48">
              <w:rPr>
                <w:rFonts w:asciiTheme="majorBidi" w:hAnsiTheme="majorBidi" w:cstheme="majorBidi"/>
                <w:b/>
              </w:rPr>
              <w:t>“ТАСДИҚЛАЙМАН”</w:t>
            </w:r>
          </w:p>
          <w:p w:rsidR="003B4CEF" w:rsidRPr="00333147" w:rsidRDefault="003B4CEF" w:rsidP="00925DD1">
            <w:pPr>
              <w:jc w:val="center"/>
              <w:rPr>
                <w:rFonts w:asciiTheme="majorBidi" w:hAnsiTheme="majorBidi" w:cstheme="majorBidi"/>
                <w:b/>
                <w:sz w:val="2"/>
                <w:szCs w:val="2"/>
                <w:lang w:val="uz-Cyrl-UZ"/>
              </w:rPr>
            </w:pPr>
            <w:r w:rsidRPr="001F4C48">
              <w:rPr>
                <w:rFonts w:asciiTheme="majorBidi" w:hAnsiTheme="majorBidi" w:cstheme="majorBidi"/>
                <w:b/>
              </w:rPr>
              <w:t>Ўзбекистон мусулмонлари идораси раиси, муфтий</w:t>
            </w:r>
          </w:p>
          <w:p w:rsidR="00333147" w:rsidRPr="00333147" w:rsidRDefault="00333147" w:rsidP="00925DD1">
            <w:pPr>
              <w:jc w:val="center"/>
              <w:rPr>
                <w:rFonts w:asciiTheme="majorBidi" w:hAnsiTheme="majorBidi" w:cstheme="majorBidi"/>
                <w:b/>
                <w:sz w:val="2"/>
                <w:szCs w:val="2"/>
                <w:lang w:val="uz-Cyrl-UZ"/>
              </w:rPr>
            </w:pPr>
          </w:p>
          <w:p w:rsidR="003B4CEF" w:rsidRPr="001F4C48" w:rsidRDefault="003B4CEF" w:rsidP="00925DD1">
            <w:pPr>
              <w:jc w:val="both"/>
              <w:rPr>
                <w:rFonts w:asciiTheme="majorBidi" w:hAnsiTheme="majorBidi" w:cstheme="majorBidi"/>
                <w:b/>
              </w:rPr>
            </w:pPr>
            <w:r>
              <w:rPr>
                <w:rFonts w:asciiTheme="majorBidi" w:hAnsiTheme="majorBidi" w:cstheme="majorBidi"/>
                <w:b/>
              </w:rPr>
              <w:t xml:space="preserve">    </w:t>
            </w:r>
            <w:r>
              <w:rPr>
                <w:rFonts w:asciiTheme="majorBidi" w:hAnsiTheme="majorBidi" w:cstheme="majorBidi"/>
                <w:b/>
                <w:lang w:val="uz-Cyrl-UZ"/>
              </w:rPr>
              <w:t xml:space="preserve">  </w:t>
            </w:r>
            <w:r w:rsidR="00333147">
              <w:rPr>
                <w:rFonts w:asciiTheme="majorBidi" w:hAnsiTheme="majorBidi" w:cstheme="majorBidi"/>
                <w:b/>
                <w:lang w:val="uz-Cyrl-UZ"/>
              </w:rPr>
              <w:t xml:space="preserve"> </w:t>
            </w:r>
            <w:r>
              <w:rPr>
                <w:rFonts w:asciiTheme="majorBidi" w:hAnsiTheme="majorBidi" w:cstheme="majorBidi"/>
                <w:b/>
                <w:lang w:val="uz-Cyrl-UZ"/>
              </w:rPr>
              <w:t xml:space="preserve"> </w:t>
            </w:r>
            <w:r>
              <w:rPr>
                <w:rFonts w:asciiTheme="majorBidi" w:hAnsiTheme="majorBidi" w:cstheme="majorBidi" w:hint="cs"/>
                <w:b/>
                <w:rtl/>
                <w:lang w:val="uz-Cyrl-UZ"/>
              </w:rPr>
              <w:t xml:space="preserve"> </w:t>
            </w:r>
            <w:r>
              <w:rPr>
                <w:rFonts w:asciiTheme="majorBidi" w:hAnsiTheme="majorBidi" w:cstheme="majorBidi"/>
                <w:b/>
                <w:lang w:val="uz-Cyrl-UZ"/>
              </w:rPr>
              <w:t xml:space="preserve"> </w:t>
            </w:r>
            <w:r w:rsidRPr="001F4C48">
              <w:rPr>
                <w:rFonts w:asciiTheme="majorBidi" w:hAnsiTheme="majorBidi" w:cstheme="majorBidi"/>
                <w:b/>
              </w:rPr>
              <w:t>_____________________</w:t>
            </w:r>
          </w:p>
          <w:p w:rsidR="003B4CEF" w:rsidRPr="001F4C48" w:rsidRDefault="003B4CEF" w:rsidP="00925DD1">
            <w:pPr>
              <w:rPr>
                <w:rFonts w:asciiTheme="majorBidi" w:hAnsiTheme="majorBidi" w:cstheme="majorBidi"/>
                <w:b/>
              </w:rPr>
            </w:pPr>
            <w:r w:rsidRPr="001F4C48">
              <w:rPr>
                <w:rFonts w:asciiTheme="majorBidi" w:hAnsiTheme="majorBidi" w:cstheme="majorBidi"/>
                <w:b/>
              </w:rPr>
              <w:t xml:space="preserve">            Усмонхон АЛИМОВ</w:t>
            </w:r>
          </w:p>
          <w:p w:rsidR="003B4CEF" w:rsidRPr="001F4C48" w:rsidRDefault="003B4CEF" w:rsidP="00EB0E80">
            <w:pPr>
              <w:jc w:val="center"/>
              <w:rPr>
                <w:rFonts w:asciiTheme="majorBidi" w:hAnsiTheme="majorBidi" w:cstheme="majorBidi"/>
                <w:b/>
              </w:rPr>
            </w:pPr>
            <w:r w:rsidRPr="001F4C48">
              <w:rPr>
                <w:rFonts w:asciiTheme="majorBidi" w:hAnsiTheme="majorBidi" w:cstheme="majorBidi"/>
                <w:b/>
              </w:rPr>
              <w:t>“</w:t>
            </w:r>
            <w:r>
              <w:rPr>
                <w:rFonts w:asciiTheme="majorBidi" w:hAnsiTheme="majorBidi" w:cstheme="majorBidi"/>
                <w:b/>
                <w:lang w:val="uz-Cyrl-UZ"/>
              </w:rPr>
              <w:t>2</w:t>
            </w:r>
            <w:r w:rsidR="00EB0E80">
              <w:rPr>
                <w:rFonts w:asciiTheme="majorBidi" w:hAnsiTheme="majorBidi" w:cstheme="majorBidi"/>
                <w:b/>
                <w:lang w:val="uz-Cyrl-UZ"/>
              </w:rPr>
              <w:t>0</w:t>
            </w:r>
            <w:r w:rsidRPr="001F4C48">
              <w:rPr>
                <w:rFonts w:asciiTheme="majorBidi" w:hAnsiTheme="majorBidi" w:cstheme="majorBidi"/>
                <w:b/>
              </w:rPr>
              <w:t xml:space="preserve">” </w:t>
            </w:r>
            <w:r>
              <w:rPr>
                <w:rFonts w:asciiTheme="majorBidi" w:hAnsiTheme="majorBidi" w:cstheme="majorBidi"/>
                <w:b/>
                <w:lang w:val="uz-Cyrl-UZ"/>
              </w:rPr>
              <w:t>Сафар</w:t>
            </w:r>
            <w:r w:rsidRPr="001F4C48">
              <w:rPr>
                <w:rFonts w:asciiTheme="majorBidi" w:hAnsiTheme="majorBidi" w:cstheme="majorBidi"/>
                <w:b/>
              </w:rPr>
              <w:t>, 143</w:t>
            </w:r>
            <w:r>
              <w:rPr>
                <w:rFonts w:asciiTheme="majorBidi" w:hAnsiTheme="majorBidi" w:cstheme="majorBidi"/>
                <w:b/>
                <w:lang w:val="uz-Cyrl-UZ"/>
              </w:rPr>
              <w:t>9 ҳ.</w:t>
            </w:r>
            <w:r w:rsidRPr="001F4C48">
              <w:rPr>
                <w:rFonts w:asciiTheme="majorBidi" w:hAnsiTheme="majorBidi" w:cstheme="majorBidi"/>
                <w:b/>
              </w:rPr>
              <w:t>й.</w:t>
            </w:r>
          </w:p>
        </w:tc>
      </w:tr>
    </w:tbl>
    <w:p w:rsidR="00925DD1" w:rsidRPr="0012106D" w:rsidRDefault="00925DD1" w:rsidP="00925DD1">
      <w:pPr>
        <w:bidi/>
        <w:spacing w:before="120"/>
        <w:jc w:val="center"/>
        <w:rPr>
          <w:rFonts w:cs="Traditional Arabic"/>
          <w:b/>
          <w:bCs/>
          <w:sz w:val="56"/>
          <w:szCs w:val="56"/>
          <w:rtl/>
          <w:lang w:val="uz-Cyrl-UZ"/>
        </w:rPr>
      </w:pPr>
      <w:r w:rsidRPr="0012106D">
        <w:rPr>
          <w:rFonts w:cs="Traditional Arabic"/>
          <w:b/>
          <w:bCs/>
          <w:sz w:val="56"/>
          <w:szCs w:val="56"/>
          <w:rtl/>
          <w:lang w:bidi="ar-EG"/>
        </w:rPr>
        <w:t>بسم الله الرحمن الرحيم</w:t>
      </w:r>
    </w:p>
    <w:p w:rsidR="003B4CEF" w:rsidRPr="0012106D" w:rsidRDefault="009E1E8C" w:rsidP="003B4CEF">
      <w:pPr>
        <w:jc w:val="center"/>
        <w:rPr>
          <w:rFonts w:cs="Traditional Arabic"/>
          <w:b/>
          <w:bCs/>
          <w:sz w:val="8"/>
          <w:szCs w:val="12"/>
          <w:lang w:val="uz-Cyrl-UZ"/>
        </w:rPr>
      </w:pPr>
      <w:r w:rsidRPr="0012106D">
        <w:rPr>
          <w:rFonts w:cs="Traditional Arabic"/>
          <w:b/>
          <w:bCs/>
          <w:sz w:val="28"/>
          <w:szCs w:val="36"/>
          <w:lang w:val="uz-Cyrl-UZ"/>
        </w:rPr>
        <w:t>АБУЛ МУЪИН АН-НАСАФИЙНИНГ ҲАЁТИ ВА ИЖОДИ</w:t>
      </w:r>
    </w:p>
    <w:p w:rsidR="0012106D" w:rsidRPr="0012106D" w:rsidRDefault="0012106D" w:rsidP="003B4CEF">
      <w:pPr>
        <w:jc w:val="center"/>
        <w:rPr>
          <w:rFonts w:asciiTheme="majorBidi" w:hAnsiTheme="majorBidi" w:cs="Traditional Arabic"/>
          <w:sz w:val="8"/>
          <w:szCs w:val="12"/>
          <w:lang w:val="uz-Cyrl-UZ"/>
        </w:rPr>
      </w:pPr>
    </w:p>
    <w:p w:rsidR="00B32405" w:rsidRPr="0012106D" w:rsidRDefault="00B32405" w:rsidP="00D35D75">
      <w:pPr>
        <w:ind w:firstLine="708"/>
        <w:jc w:val="both"/>
        <w:rPr>
          <w:rFonts w:cs="Traditional Arabic"/>
          <w:sz w:val="28"/>
          <w:szCs w:val="36"/>
          <w:rtl/>
        </w:rPr>
      </w:pPr>
      <w:r w:rsidRPr="0012106D">
        <w:rPr>
          <w:rFonts w:cs="Traditional Arabic"/>
          <w:b/>
          <w:sz w:val="28"/>
          <w:szCs w:val="36"/>
          <w:lang w:val="uz-Cyrl-UZ"/>
        </w:rPr>
        <w:t xml:space="preserve">Муҳтарам биродарлар! </w:t>
      </w:r>
      <w:r w:rsidR="00D35D75" w:rsidRPr="00D35D75">
        <w:rPr>
          <w:rFonts w:cs="Traditional Arabic"/>
          <w:bCs/>
          <w:sz w:val="28"/>
          <w:szCs w:val="36"/>
          <w:lang w:val="uz-Cyrl-UZ"/>
        </w:rPr>
        <w:t>Жорий</w:t>
      </w:r>
      <w:r w:rsidR="00D35D75">
        <w:rPr>
          <w:rFonts w:cs="Traditional Arabic"/>
          <w:b/>
          <w:sz w:val="28"/>
          <w:szCs w:val="36"/>
          <w:lang w:val="uz-Cyrl-UZ"/>
        </w:rPr>
        <w:t xml:space="preserve"> </w:t>
      </w:r>
      <w:r w:rsidR="00D35D75">
        <w:rPr>
          <w:rFonts w:cs="Traditional Arabic"/>
          <w:sz w:val="28"/>
          <w:szCs w:val="36"/>
          <w:lang w:val="uz-Cyrl-UZ"/>
        </w:rPr>
        <w:t>йилнинг н</w:t>
      </w:r>
      <w:r w:rsidRPr="0012106D">
        <w:rPr>
          <w:rFonts w:cs="Traditional Arabic"/>
          <w:sz w:val="28"/>
          <w:szCs w:val="36"/>
          <w:lang w:val="uz-Cyrl-UZ"/>
        </w:rPr>
        <w:t xml:space="preserve">оябрь ойи Ўзбекистон мусулмонлари идораси тизимидаги барча масжид ва мадрасаларда </w:t>
      </w:r>
      <w:r w:rsidRPr="006F7C69">
        <w:rPr>
          <w:rFonts w:cs="Traditional Arabic"/>
          <w:b/>
          <w:bCs/>
          <w:sz w:val="28"/>
          <w:szCs w:val="36"/>
          <w:lang w:val="uz-Cyrl-UZ"/>
        </w:rPr>
        <w:t xml:space="preserve">“Абул Муъин </w:t>
      </w:r>
      <w:r w:rsidR="0018100E" w:rsidRPr="006F7C69">
        <w:rPr>
          <w:rFonts w:cs="Traditional Arabic"/>
          <w:b/>
          <w:bCs/>
          <w:sz w:val="28"/>
          <w:szCs w:val="36"/>
          <w:lang w:val="uz-Cyrl-UZ"/>
        </w:rPr>
        <w:t>ан</w:t>
      </w:r>
      <w:r w:rsidRPr="006F7C69">
        <w:rPr>
          <w:rFonts w:cs="Traditional Arabic"/>
          <w:b/>
          <w:bCs/>
          <w:sz w:val="28"/>
          <w:szCs w:val="36"/>
          <w:lang w:val="uz-Cyrl-UZ"/>
        </w:rPr>
        <w:t>-Насафий ойлиги”</w:t>
      </w:r>
      <w:r w:rsidRPr="0012106D">
        <w:rPr>
          <w:rFonts w:cs="Traditional Arabic"/>
          <w:sz w:val="28"/>
          <w:szCs w:val="36"/>
          <w:lang w:val="uz-Cyrl-UZ"/>
        </w:rPr>
        <w:t xml:space="preserve"> деб номланди. Шу муносабат билан бугунги жума мавъизамизни у зоти бобаракотнинг ҳаётлари ва ижодлари билан сизларни таништириб ўтишга бағишладик. Зеро, юртимиздан етишиб чиққан буюк алломаларни яқиндан танимоғимиз, уларнинг илмий мерослари, умуман Ислом оламида тутган ўринлари ҳақида маълумотга эга бўлмоғимиз сизу бизларнинг у зотларга нисбатан муҳаббатимиз ва эҳтиромимизнинг янада зиёда бўлишига, маънавий меросларини ўрганишга нисбатан қизиқишимизни ортишига сабаб бўлади. </w:t>
      </w:r>
      <w:r w:rsidRPr="0012106D">
        <w:rPr>
          <w:rFonts w:cs="Traditional Arabic"/>
          <w:sz w:val="28"/>
          <w:szCs w:val="36"/>
        </w:rPr>
        <w:t xml:space="preserve">Пайғамбаримиз </w:t>
      </w:r>
      <w:r w:rsidR="0018100E">
        <w:rPr>
          <w:rFonts w:cs="Traditional Arabic"/>
          <w:sz w:val="28"/>
          <w:szCs w:val="36"/>
        </w:rPr>
        <w:sym w:font="Abo-thar" w:char="F06B"/>
      </w:r>
      <w:r w:rsidR="0018100E">
        <w:rPr>
          <w:rFonts w:cs="Traditional Arabic" w:hint="cs"/>
          <w:sz w:val="28"/>
          <w:szCs w:val="36"/>
          <w:rtl/>
        </w:rPr>
        <w:t xml:space="preserve"> </w:t>
      </w:r>
      <w:r w:rsidRPr="0012106D">
        <w:rPr>
          <w:rFonts w:cs="Traditional Arabic"/>
          <w:sz w:val="28"/>
          <w:szCs w:val="36"/>
        </w:rPr>
        <w:t>ҳадисларининг бирида шундай марҳамат қилганлар:</w:t>
      </w:r>
    </w:p>
    <w:p w:rsidR="00842E3B" w:rsidRDefault="00173BA6" w:rsidP="009000C5">
      <w:pPr>
        <w:bidi/>
        <w:jc w:val="center"/>
        <w:rPr>
          <w:rFonts w:cs="Traditional Arabic"/>
          <w:b/>
          <w:bCs/>
          <w:sz w:val="36"/>
          <w:szCs w:val="36"/>
          <w:rtl/>
        </w:rPr>
      </w:pPr>
      <w:r w:rsidRPr="009000C5">
        <w:rPr>
          <w:rFonts w:cs="Traditional Arabic"/>
          <w:sz w:val="36"/>
          <w:szCs w:val="36"/>
          <w:rtl/>
        </w:rPr>
        <w:t>ع</w:t>
      </w:r>
      <w:r w:rsidR="009000C5">
        <w:rPr>
          <w:rFonts w:cs="Traditional Arabic" w:hint="cs"/>
          <w:sz w:val="36"/>
          <w:szCs w:val="36"/>
          <w:rtl/>
        </w:rPr>
        <w:t>َ</w:t>
      </w:r>
      <w:r w:rsidRPr="009000C5">
        <w:rPr>
          <w:rFonts w:cs="Traditional Arabic"/>
          <w:sz w:val="36"/>
          <w:szCs w:val="36"/>
          <w:rtl/>
        </w:rPr>
        <w:t>ن أ</w:t>
      </w:r>
      <w:r w:rsidR="009000C5">
        <w:rPr>
          <w:rFonts w:cs="Traditional Arabic" w:hint="cs"/>
          <w:sz w:val="36"/>
          <w:szCs w:val="36"/>
          <w:rtl/>
        </w:rPr>
        <w:t>َ</w:t>
      </w:r>
      <w:r w:rsidRPr="009000C5">
        <w:rPr>
          <w:rFonts w:cs="Traditional Arabic"/>
          <w:sz w:val="36"/>
          <w:szCs w:val="36"/>
          <w:rtl/>
        </w:rPr>
        <w:t>بي</w:t>
      </w:r>
      <w:r w:rsidR="009000C5">
        <w:rPr>
          <w:rFonts w:cs="Traditional Arabic" w:hint="cs"/>
          <w:sz w:val="36"/>
          <w:szCs w:val="36"/>
          <w:rtl/>
        </w:rPr>
        <w:t>ِ</w:t>
      </w:r>
      <w:r w:rsidRPr="009000C5">
        <w:rPr>
          <w:rFonts w:cs="Traditional Arabic"/>
          <w:sz w:val="36"/>
          <w:szCs w:val="36"/>
          <w:rtl/>
        </w:rPr>
        <w:t xml:space="preserve"> الد</w:t>
      </w:r>
      <w:r w:rsidR="009000C5">
        <w:rPr>
          <w:rFonts w:cs="Traditional Arabic" w:hint="cs"/>
          <w:sz w:val="36"/>
          <w:szCs w:val="36"/>
          <w:rtl/>
        </w:rPr>
        <w:t>َّ</w:t>
      </w:r>
      <w:r w:rsidRPr="009000C5">
        <w:rPr>
          <w:rFonts w:cs="Traditional Arabic"/>
          <w:sz w:val="36"/>
          <w:szCs w:val="36"/>
          <w:rtl/>
        </w:rPr>
        <w:t>رد</w:t>
      </w:r>
      <w:r w:rsidR="009000C5">
        <w:rPr>
          <w:rFonts w:cs="Traditional Arabic" w:hint="cs"/>
          <w:sz w:val="36"/>
          <w:szCs w:val="36"/>
          <w:rtl/>
        </w:rPr>
        <w:t>َ</w:t>
      </w:r>
      <w:r w:rsidRPr="009000C5">
        <w:rPr>
          <w:rFonts w:cs="Traditional Arabic"/>
          <w:sz w:val="36"/>
          <w:szCs w:val="36"/>
          <w:rtl/>
        </w:rPr>
        <w:t xml:space="preserve">اء </w:t>
      </w:r>
      <w:r w:rsidR="0048385C">
        <w:rPr>
          <w:rFonts w:cs="Traditional Arabic"/>
          <w:sz w:val="36"/>
          <w:szCs w:val="36"/>
        </w:rPr>
        <w:sym w:font="Abo-thar" w:char="F030"/>
      </w:r>
      <w:r w:rsidR="0048385C">
        <w:rPr>
          <w:rFonts w:cs="Traditional Arabic" w:hint="cs"/>
          <w:sz w:val="36"/>
          <w:szCs w:val="36"/>
          <w:rtl/>
        </w:rPr>
        <w:t xml:space="preserve"> </w:t>
      </w:r>
      <w:r w:rsidR="00E45E95" w:rsidRPr="009000C5">
        <w:rPr>
          <w:rFonts w:cs="Traditional Arabic"/>
          <w:sz w:val="36"/>
          <w:szCs w:val="36"/>
          <w:rtl/>
        </w:rPr>
        <w:t>قَالَ</w:t>
      </w:r>
      <w:r w:rsidR="004B1187" w:rsidRPr="00CB567B">
        <w:rPr>
          <w:rFonts w:cs="Traditional Arabic" w:hint="cs"/>
          <w:sz w:val="36"/>
          <w:szCs w:val="36"/>
          <w:rtl/>
          <w:lang w:val="en-US"/>
        </w:rPr>
        <w:t>،</w:t>
      </w:r>
      <w:r w:rsidR="00E45E95" w:rsidRPr="00CB567B">
        <w:rPr>
          <w:rFonts w:cs="Traditional Arabic"/>
          <w:sz w:val="36"/>
          <w:szCs w:val="36"/>
          <w:rtl/>
        </w:rPr>
        <w:t xml:space="preserve"> سَمِعْتُ رَسُولَ اللَّهِ صَلّ</w:t>
      </w:r>
      <w:r w:rsidR="004B1187" w:rsidRPr="00CB567B">
        <w:rPr>
          <w:rFonts w:cs="Traditional Arabic"/>
          <w:sz w:val="36"/>
          <w:szCs w:val="36"/>
          <w:rtl/>
        </w:rPr>
        <w:t xml:space="preserve">َى اللَّهُ عَلَيْهِ وَسَلَّمَ </w:t>
      </w:r>
      <w:r w:rsidR="00E45E95" w:rsidRPr="00CB567B">
        <w:rPr>
          <w:rFonts w:cs="Traditional Arabic"/>
          <w:sz w:val="36"/>
          <w:szCs w:val="36"/>
          <w:rtl/>
        </w:rPr>
        <w:t>يَ</w:t>
      </w:r>
      <w:r w:rsidR="00CB567B" w:rsidRPr="00CB567B">
        <w:rPr>
          <w:rFonts w:cs="Traditional Arabic"/>
          <w:sz w:val="36"/>
          <w:szCs w:val="36"/>
          <w:rtl/>
        </w:rPr>
        <w:t>قُولُ:</w:t>
      </w:r>
      <w:r w:rsidR="00CB567B">
        <w:rPr>
          <w:rFonts w:cs="Traditional Arabic"/>
          <w:b/>
          <w:bCs/>
          <w:sz w:val="36"/>
          <w:szCs w:val="36"/>
          <w:rtl/>
        </w:rPr>
        <w:t xml:space="preserve"> "</w:t>
      </w:r>
      <w:r w:rsidR="00E45E95" w:rsidRPr="00E45E95">
        <w:rPr>
          <w:rFonts w:cs="Traditional Arabic"/>
          <w:b/>
          <w:bCs/>
          <w:sz w:val="36"/>
          <w:szCs w:val="36"/>
          <w:rtl/>
        </w:rPr>
        <w:t xml:space="preserve">مَنْ سَلَكَ </w:t>
      </w:r>
      <w:r w:rsidR="001C3642">
        <w:rPr>
          <w:rFonts w:cs="Traditional Arabic"/>
          <w:b/>
          <w:bCs/>
          <w:sz w:val="36"/>
          <w:szCs w:val="36"/>
          <w:rtl/>
        </w:rPr>
        <w:t>طَرِيقًا يَطْلُبُ فِيهِ عِلْمًا</w:t>
      </w:r>
      <w:r w:rsidR="00E45E95" w:rsidRPr="00E45E95">
        <w:rPr>
          <w:rFonts w:cs="Traditional Arabic"/>
          <w:b/>
          <w:bCs/>
          <w:sz w:val="36"/>
          <w:szCs w:val="36"/>
          <w:rtl/>
        </w:rPr>
        <w:t xml:space="preserve"> سَلَكَ </w:t>
      </w:r>
      <w:r w:rsidR="00842E3B">
        <w:rPr>
          <w:rFonts w:cs="Traditional Arabic" w:hint="cs"/>
          <w:b/>
          <w:bCs/>
          <w:sz w:val="36"/>
          <w:szCs w:val="36"/>
          <w:rtl/>
        </w:rPr>
        <w:t xml:space="preserve">اللهُ </w:t>
      </w:r>
      <w:r w:rsidR="00E45E95" w:rsidRPr="00E45E95">
        <w:rPr>
          <w:rFonts w:cs="Traditional Arabic"/>
          <w:b/>
          <w:bCs/>
          <w:sz w:val="36"/>
          <w:szCs w:val="36"/>
          <w:rtl/>
        </w:rPr>
        <w:t>بِهِ طَرِيقًا مِنْ طُرُقِ الْجَنَّةِ وَ</w:t>
      </w:r>
      <w:r w:rsidR="00954A09">
        <w:rPr>
          <w:rFonts w:cs="Traditional Arabic" w:hint="cs"/>
          <w:b/>
          <w:bCs/>
          <w:sz w:val="36"/>
          <w:szCs w:val="36"/>
          <w:rtl/>
        </w:rPr>
        <w:t xml:space="preserve"> </w:t>
      </w:r>
      <w:r w:rsidR="00E45E95" w:rsidRPr="00E45E95">
        <w:rPr>
          <w:rFonts w:cs="Traditional Arabic"/>
          <w:b/>
          <w:bCs/>
          <w:sz w:val="36"/>
          <w:szCs w:val="36"/>
          <w:rtl/>
        </w:rPr>
        <w:t xml:space="preserve">إِنَّ الْمَلائِكَةَ لَتَضَعُ </w:t>
      </w:r>
      <w:r w:rsidR="005D4312">
        <w:rPr>
          <w:rFonts w:cs="Traditional Arabic"/>
          <w:b/>
          <w:bCs/>
          <w:sz w:val="36"/>
          <w:szCs w:val="36"/>
          <w:rtl/>
        </w:rPr>
        <w:t>أَجْنِحَت</w:t>
      </w:r>
      <w:r w:rsidR="005D4312">
        <w:rPr>
          <w:rFonts w:cs="Traditional Arabic" w:hint="cs"/>
          <w:b/>
          <w:bCs/>
          <w:sz w:val="36"/>
          <w:szCs w:val="36"/>
          <w:rtl/>
        </w:rPr>
        <w:t>َ</w:t>
      </w:r>
      <w:r w:rsidR="00E45E95" w:rsidRPr="00E45E95">
        <w:rPr>
          <w:rFonts w:cs="Traditional Arabic"/>
          <w:b/>
          <w:bCs/>
          <w:sz w:val="36"/>
          <w:szCs w:val="36"/>
          <w:rtl/>
        </w:rPr>
        <w:t>هَا رِضًا لِطَالِبِ الْعِلْمِ وَ إِنَّ الْعَالِمَ لَيَسْتَغْفِرُ لَهُ مَنْ فِي السَّمَوَاتِ وَ</w:t>
      </w:r>
      <w:r w:rsidR="009D5493">
        <w:rPr>
          <w:rFonts w:cs="Traditional Arabic" w:hint="cs"/>
          <w:b/>
          <w:bCs/>
          <w:sz w:val="36"/>
          <w:szCs w:val="36"/>
          <w:rtl/>
        </w:rPr>
        <w:t xml:space="preserve"> </w:t>
      </w:r>
      <w:r w:rsidR="00E45E95" w:rsidRPr="00E45E95">
        <w:rPr>
          <w:rFonts w:cs="Traditional Arabic"/>
          <w:b/>
          <w:bCs/>
          <w:sz w:val="36"/>
          <w:szCs w:val="36"/>
          <w:rtl/>
        </w:rPr>
        <w:t xml:space="preserve">مَنْ فِي الأَرْضِ </w:t>
      </w:r>
      <w:r w:rsidR="009D5493">
        <w:rPr>
          <w:rFonts w:cs="Traditional Arabic" w:hint="cs"/>
          <w:b/>
          <w:bCs/>
          <w:sz w:val="36"/>
          <w:szCs w:val="36"/>
          <w:rtl/>
        </w:rPr>
        <w:t xml:space="preserve">وَ </w:t>
      </w:r>
      <w:r w:rsidR="009D5493">
        <w:rPr>
          <w:rFonts w:cs="Traditional Arabic"/>
          <w:b/>
          <w:bCs/>
          <w:sz w:val="36"/>
          <w:szCs w:val="36"/>
          <w:rtl/>
        </w:rPr>
        <w:t>الْحِيتَان</w:t>
      </w:r>
      <w:r w:rsidR="005D4312">
        <w:rPr>
          <w:rFonts w:cs="Traditional Arabic" w:hint="cs"/>
          <w:b/>
          <w:bCs/>
          <w:sz w:val="36"/>
          <w:szCs w:val="36"/>
          <w:rtl/>
        </w:rPr>
        <w:t>َ</w:t>
      </w:r>
      <w:r w:rsidR="009D5493">
        <w:rPr>
          <w:rFonts w:cs="Traditional Arabic"/>
          <w:b/>
          <w:bCs/>
          <w:sz w:val="36"/>
          <w:szCs w:val="36"/>
          <w:rtl/>
        </w:rPr>
        <w:t xml:space="preserve"> فِي جَوْفِ الْمَاءِ</w:t>
      </w:r>
      <w:r w:rsidR="00E45E95" w:rsidRPr="00E45E95">
        <w:rPr>
          <w:rFonts w:cs="Traditional Arabic"/>
          <w:b/>
          <w:bCs/>
          <w:sz w:val="36"/>
          <w:szCs w:val="36"/>
          <w:rtl/>
        </w:rPr>
        <w:t xml:space="preserve"> </w:t>
      </w:r>
      <w:r w:rsidR="009D5493">
        <w:rPr>
          <w:rFonts w:cs="Traditional Arabic" w:hint="cs"/>
          <w:b/>
          <w:bCs/>
          <w:sz w:val="36"/>
          <w:szCs w:val="36"/>
          <w:rtl/>
        </w:rPr>
        <w:t xml:space="preserve">وَ </w:t>
      </w:r>
      <w:r w:rsidR="009D5493" w:rsidRPr="00E45E95">
        <w:rPr>
          <w:rFonts w:cs="Traditional Arabic"/>
          <w:b/>
          <w:bCs/>
          <w:sz w:val="36"/>
          <w:szCs w:val="36"/>
          <w:rtl/>
        </w:rPr>
        <w:t xml:space="preserve">إِنَّ فَضْلَ الْعَالِمِ عَلَى الْعَابِدِ كَفَضْلِ الْقَمَرِ لَيْلَةَ الْبَدْرِ </w:t>
      </w:r>
      <w:r w:rsidR="009D5493">
        <w:rPr>
          <w:rFonts w:cs="Traditional Arabic"/>
          <w:b/>
          <w:bCs/>
          <w:sz w:val="36"/>
          <w:szCs w:val="36"/>
          <w:rtl/>
        </w:rPr>
        <w:t>عَلَى سَائِرِ الْكَوَاكِبِ</w:t>
      </w:r>
      <w:r w:rsidR="009D5493">
        <w:rPr>
          <w:rFonts w:cs="Traditional Arabic" w:hint="cs"/>
          <w:b/>
          <w:bCs/>
          <w:sz w:val="36"/>
          <w:szCs w:val="36"/>
          <w:rtl/>
        </w:rPr>
        <w:t>،</w:t>
      </w:r>
      <w:r w:rsidR="009D5493">
        <w:rPr>
          <w:rFonts w:cs="Traditional Arabic"/>
          <w:b/>
          <w:bCs/>
          <w:sz w:val="36"/>
          <w:szCs w:val="36"/>
          <w:rtl/>
        </w:rPr>
        <w:t xml:space="preserve"> </w:t>
      </w:r>
      <w:r w:rsidR="00E45E95" w:rsidRPr="00E45E95">
        <w:rPr>
          <w:rFonts w:cs="Traditional Arabic"/>
          <w:b/>
          <w:bCs/>
          <w:sz w:val="36"/>
          <w:szCs w:val="36"/>
          <w:rtl/>
        </w:rPr>
        <w:t>إِنَّ الْع</w:t>
      </w:r>
      <w:r w:rsidR="00842E3B">
        <w:rPr>
          <w:rFonts w:cs="Traditional Arabic"/>
          <w:b/>
          <w:bCs/>
          <w:sz w:val="36"/>
          <w:szCs w:val="36"/>
          <w:rtl/>
        </w:rPr>
        <w:t>ُلَمَاءَ وَرَثَةُ الأَنْبِيَاءِ</w:t>
      </w:r>
      <w:r w:rsidR="00E45E95" w:rsidRPr="00E45E95">
        <w:rPr>
          <w:rFonts w:cs="Traditional Arabic"/>
          <w:b/>
          <w:bCs/>
          <w:sz w:val="36"/>
          <w:szCs w:val="36"/>
          <w:rtl/>
        </w:rPr>
        <w:t>، إِنَّ الأَنْبِيَاءَ لَمْ يُوَرِّثُوا دِينَارًا وَ</w:t>
      </w:r>
      <w:r w:rsidR="00842E3B">
        <w:rPr>
          <w:rFonts w:cs="Traditional Arabic" w:hint="cs"/>
          <w:b/>
          <w:bCs/>
          <w:sz w:val="36"/>
          <w:szCs w:val="36"/>
          <w:rtl/>
        </w:rPr>
        <w:t xml:space="preserve"> </w:t>
      </w:r>
      <w:r w:rsidR="00E45E95" w:rsidRPr="00E45E95">
        <w:rPr>
          <w:rFonts w:cs="Traditional Arabic"/>
          <w:b/>
          <w:bCs/>
          <w:sz w:val="36"/>
          <w:szCs w:val="36"/>
          <w:rtl/>
        </w:rPr>
        <w:t>ل</w:t>
      </w:r>
      <w:r w:rsidR="00842E3B">
        <w:rPr>
          <w:rFonts w:cs="Traditional Arabic" w:hint="cs"/>
          <w:b/>
          <w:bCs/>
          <w:sz w:val="36"/>
          <w:szCs w:val="36"/>
          <w:rtl/>
        </w:rPr>
        <w:t>َ</w:t>
      </w:r>
      <w:r w:rsidR="00E45E95" w:rsidRPr="00E45E95">
        <w:rPr>
          <w:rFonts w:cs="Traditional Arabic"/>
          <w:b/>
          <w:bCs/>
          <w:sz w:val="36"/>
          <w:szCs w:val="36"/>
          <w:rtl/>
        </w:rPr>
        <w:t>ا دِرْهَمًا وَ</w:t>
      </w:r>
      <w:r w:rsidR="00842E3B">
        <w:rPr>
          <w:rFonts w:cs="Traditional Arabic" w:hint="cs"/>
          <w:b/>
          <w:bCs/>
          <w:sz w:val="36"/>
          <w:szCs w:val="36"/>
          <w:rtl/>
        </w:rPr>
        <w:t xml:space="preserve"> </w:t>
      </w:r>
      <w:r w:rsidR="00E45E95" w:rsidRPr="00E45E95">
        <w:rPr>
          <w:rFonts w:cs="Traditional Arabic"/>
          <w:b/>
          <w:bCs/>
          <w:sz w:val="36"/>
          <w:szCs w:val="36"/>
          <w:rtl/>
        </w:rPr>
        <w:t>أَوْرَثُوا الْعِلْمَ</w:t>
      </w:r>
      <w:r w:rsidR="00842E3B">
        <w:rPr>
          <w:rFonts w:cs="Traditional Arabic" w:hint="cs"/>
          <w:b/>
          <w:bCs/>
          <w:sz w:val="36"/>
          <w:szCs w:val="36"/>
          <w:rtl/>
        </w:rPr>
        <w:t>،</w:t>
      </w:r>
      <w:r w:rsidR="00E45E95" w:rsidRPr="00E45E95">
        <w:rPr>
          <w:rFonts w:cs="Traditional Arabic"/>
          <w:b/>
          <w:bCs/>
          <w:sz w:val="36"/>
          <w:szCs w:val="36"/>
          <w:rtl/>
        </w:rPr>
        <w:t xml:space="preserve"> فَمَنْ أَخَذَهُ أَخَذَ بِحَظٍّ وَافِرٍ</w:t>
      </w:r>
      <w:r w:rsidR="00842E3B">
        <w:rPr>
          <w:rFonts w:cs="Traditional Arabic" w:hint="cs"/>
          <w:b/>
          <w:bCs/>
          <w:sz w:val="36"/>
          <w:szCs w:val="36"/>
          <w:rtl/>
        </w:rPr>
        <w:t>"</w:t>
      </w:r>
    </w:p>
    <w:p w:rsidR="00173BA6" w:rsidRPr="0012106D" w:rsidRDefault="00173BA6" w:rsidP="00842E3B">
      <w:pPr>
        <w:bidi/>
        <w:ind w:firstLine="708"/>
        <w:jc w:val="center"/>
        <w:rPr>
          <w:rFonts w:cs="Traditional Arabic"/>
          <w:b/>
          <w:bCs/>
          <w:sz w:val="36"/>
          <w:szCs w:val="36"/>
          <w:rtl/>
          <w:lang w:val="en-US"/>
        </w:rPr>
      </w:pPr>
      <w:r w:rsidRPr="0012106D">
        <w:rPr>
          <w:rFonts w:cs="Traditional Arabic" w:hint="cs"/>
          <w:sz w:val="36"/>
          <w:szCs w:val="36"/>
          <w:rtl/>
          <w:lang w:val="en-US"/>
        </w:rPr>
        <w:t>(ر</w:t>
      </w:r>
      <w:r w:rsidR="00835239">
        <w:rPr>
          <w:rFonts w:cs="Traditional Arabic" w:hint="cs"/>
          <w:sz w:val="36"/>
          <w:szCs w:val="36"/>
          <w:rtl/>
          <w:lang w:val="en-US"/>
        </w:rPr>
        <w:t>َ</w:t>
      </w:r>
      <w:r w:rsidRPr="0012106D">
        <w:rPr>
          <w:rFonts w:cs="Traditional Arabic" w:hint="cs"/>
          <w:sz w:val="36"/>
          <w:szCs w:val="36"/>
          <w:rtl/>
          <w:lang w:val="en-US"/>
        </w:rPr>
        <w:t>و</w:t>
      </w:r>
      <w:r w:rsidR="00835239">
        <w:rPr>
          <w:rFonts w:cs="Traditional Arabic" w:hint="cs"/>
          <w:sz w:val="36"/>
          <w:szCs w:val="36"/>
          <w:rtl/>
          <w:lang w:val="en-US"/>
        </w:rPr>
        <w:t>َ</w:t>
      </w:r>
      <w:r w:rsidRPr="0012106D">
        <w:rPr>
          <w:rFonts w:cs="Traditional Arabic" w:hint="cs"/>
          <w:sz w:val="36"/>
          <w:szCs w:val="36"/>
          <w:rtl/>
          <w:lang w:val="en-US"/>
        </w:rPr>
        <w:t>اه</w:t>
      </w:r>
      <w:r w:rsidR="00835239">
        <w:rPr>
          <w:rFonts w:cs="Traditional Arabic" w:hint="cs"/>
          <w:sz w:val="36"/>
          <w:szCs w:val="36"/>
          <w:rtl/>
          <w:lang w:val="en-US"/>
        </w:rPr>
        <w:t>ُ</w:t>
      </w:r>
      <w:r w:rsidRPr="0012106D">
        <w:rPr>
          <w:rFonts w:cs="Traditional Arabic" w:hint="cs"/>
          <w:sz w:val="36"/>
          <w:szCs w:val="36"/>
          <w:rtl/>
          <w:lang w:val="en-US"/>
        </w:rPr>
        <w:t xml:space="preserve"> </w:t>
      </w:r>
      <w:r w:rsidR="00835239">
        <w:rPr>
          <w:rFonts w:cs="Traditional Arabic" w:hint="cs"/>
          <w:sz w:val="36"/>
          <w:szCs w:val="36"/>
          <w:rtl/>
          <w:lang w:val="en-US"/>
        </w:rPr>
        <w:t>الإ</w:t>
      </w:r>
      <w:r w:rsidR="006F55B7">
        <w:rPr>
          <w:rFonts w:cs="Traditional Arabic" w:hint="cs"/>
          <w:sz w:val="36"/>
          <w:szCs w:val="36"/>
          <w:rtl/>
          <w:lang w:val="en-US"/>
        </w:rPr>
        <w:t>ِ</w:t>
      </w:r>
      <w:r w:rsidR="00835239">
        <w:rPr>
          <w:rFonts w:cs="Traditional Arabic" w:hint="cs"/>
          <w:sz w:val="36"/>
          <w:szCs w:val="36"/>
          <w:rtl/>
          <w:lang w:val="en-US"/>
        </w:rPr>
        <w:t>م</w:t>
      </w:r>
      <w:r w:rsidR="006F55B7">
        <w:rPr>
          <w:rFonts w:cs="Traditional Arabic" w:hint="cs"/>
          <w:sz w:val="36"/>
          <w:szCs w:val="36"/>
          <w:rtl/>
          <w:lang w:val="en-US"/>
        </w:rPr>
        <w:t>َ</w:t>
      </w:r>
      <w:r w:rsidR="00835239">
        <w:rPr>
          <w:rFonts w:cs="Traditional Arabic" w:hint="cs"/>
          <w:sz w:val="36"/>
          <w:szCs w:val="36"/>
          <w:rtl/>
          <w:lang w:val="en-US"/>
        </w:rPr>
        <w:t>ام</w:t>
      </w:r>
      <w:r w:rsidR="006F55B7">
        <w:rPr>
          <w:rFonts w:cs="Traditional Arabic" w:hint="cs"/>
          <w:sz w:val="36"/>
          <w:szCs w:val="36"/>
          <w:rtl/>
          <w:lang w:val="en-US"/>
        </w:rPr>
        <w:t>ُ</w:t>
      </w:r>
      <w:r w:rsidR="00835239">
        <w:rPr>
          <w:rFonts w:cs="Traditional Arabic" w:hint="cs"/>
          <w:sz w:val="36"/>
          <w:szCs w:val="36"/>
          <w:rtl/>
          <w:lang w:val="en-US"/>
        </w:rPr>
        <w:t xml:space="preserve"> </w:t>
      </w:r>
      <w:r w:rsidRPr="0012106D">
        <w:rPr>
          <w:rFonts w:cs="Traditional Arabic" w:hint="cs"/>
          <w:sz w:val="36"/>
          <w:szCs w:val="36"/>
          <w:rtl/>
          <w:lang w:val="en-US"/>
        </w:rPr>
        <w:t>ا</w:t>
      </w:r>
      <w:r w:rsidR="006F55B7">
        <w:rPr>
          <w:rFonts w:cs="Traditional Arabic" w:hint="cs"/>
          <w:sz w:val="36"/>
          <w:szCs w:val="36"/>
          <w:rtl/>
          <w:lang w:val="en-US"/>
        </w:rPr>
        <w:t>َ</w:t>
      </w:r>
      <w:r w:rsidRPr="0012106D">
        <w:rPr>
          <w:rFonts w:cs="Traditional Arabic" w:hint="cs"/>
          <w:sz w:val="36"/>
          <w:szCs w:val="36"/>
          <w:rtl/>
          <w:lang w:val="en-US"/>
        </w:rPr>
        <w:t>ب</w:t>
      </w:r>
      <w:r w:rsidR="006F55B7">
        <w:rPr>
          <w:rFonts w:cs="Traditional Arabic" w:hint="cs"/>
          <w:sz w:val="36"/>
          <w:szCs w:val="36"/>
          <w:rtl/>
          <w:lang w:val="en-US"/>
        </w:rPr>
        <w:t>ُ</w:t>
      </w:r>
      <w:r w:rsidRPr="0012106D">
        <w:rPr>
          <w:rFonts w:cs="Traditional Arabic" w:hint="cs"/>
          <w:sz w:val="36"/>
          <w:szCs w:val="36"/>
          <w:rtl/>
          <w:lang w:val="en-US"/>
        </w:rPr>
        <w:t>و د</w:t>
      </w:r>
      <w:r w:rsidR="006F55B7">
        <w:rPr>
          <w:rFonts w:cs="Traditional Arabic" w:hint="cs"/>
          <w:sz w:val="36"/>
          <w:szCs w:val="36"/>
          <w:rtl/>
          <w:lang w:val="en-US"/>
        </w:rPr>
        <w:t>َ</w:t>
      </w:r>
      <w:r w:rsidRPr="0012106D">
        <w:rPr>
          <w:rFonts w:cs="Traditional Arabic" w:hint="cs"/>
          <w:sz w:val="36"/>
          <w:szCs w:val="36"/>
          <w:rtl/>
          <w:lang w:val="en-US"/>
        </w:rPr>
        <w:t>او</w:t>
      </w:r>
      <w:r w:rsidR="006F55B7">
        <w:rPr>
          <w:rFonts w:cs="Traditional Arabic" w:hint="cs"/>
          <w:sz w:val="36"/>
          <w:szCs w:val="36"/>
          <w:rtl/>
          <w:lang w:val="en-US"/>
        </w:rPr>
        <w:t>َ</w:t>
      </w:r>
      <w:r w:rsidRPr="0012106D">
        <w:rPr>
          <w:rFonts w:cs="Traditional Arabic" w:hint="cs"/>
          <w:sz w:val="36"/>
          <w:szCs w:val="36"/>
          <w:rtl/>
          <w:lang w:val="en-US"/>
        </w:rPr>
        <w:t>د</w:t>
      </w:r>
      <w:r w:rsidR="006F55B7">
        <w:rPr>
          <w:rFonts w:cs="Traditional Arabic" w:hint="cs"/>
          <w:sz w:val="36"/>
          <w:szCs w:val="36"/>
          <w:rtl/>
          <w:lang w:val="en-US"/>
        </w:rPr>
        <w:t>َ</w:t>
      </w:r>
      <w:r w:rsidRPr="0012106D">
        <w:rPr>
          <w:rFonts w:cs="Traditional Arabic" w:hint="cs"/>
          <w:sz w:val="36"/>
          <w:szCs w:val="36"/>
          <w:rtl/>
          <w:lang w:val="en-US"/>
        </w:rPr>
        <w:t xml:space="preserve"> و</w:t>
      </w:r>
      <w:r w:rsidR="006F55B7">
        <w:rPr>
          <w:rFonts w:cs="Traditional Arabic" w:hint="cs"/>
          <w:sz w:val="36"/>
          <w:szCs w:val="36"/>
          <w:rtl/>
          <w:lang w:val="en-US"/>
        </w:rPr>
        <w:t>َ</w:t>
      </w:r>
      <w:r w:rsidRPr="0012106D">
        <w:rPr>
          <w:rFonts w:cs="Traditional Arabic" w:hint="cs"/>
          <w:sz w:val="36"/>
          <w:szCs w:val="36"/>
          <w:rtl/>
          <w:lang w:val="en-US"/>
        </w:rPr>
        <w:t xml:space="preserve"> </w:t>
      </w:r>
      <w:r w:rsidR="006F55B7">
        <w:rPr>
          <w:rFonts w:cs="Traditional Arabic" w:hint="cs"/>
          <w:sz w:val="36"/>
          <w:szCs w:val="36"/>
          <w:rtl/>
          <w:lang w:val="en-US"/>
        </w:rPr>
        <w:t xml:space="preserve">الإِمَامُ </w:t>
      </w:r>
      <w:r w:rsidRPr="0012106D">
        <w:rPr>
          <w:rFonts w:cs="Traditional Arabic" w:hint="cs"/>
          <w:sz w:val="36"/>
          <w:szCs w:val="36"/>
          <w:rtl/>
          <w:lang w:val="en-US"/>
        </w:rPr>
        <w:t>الت</w:t>
      </w:r>
      <w:r w:rsidR="006F55B7">
        <w:rPr>
          <w:rFonts w:cs="Traditional Arabic" w:hint="cs"/>
          <w:sz w:val="36"/>
          <w:szCs w:val="36"/>
          <w:rtl/>
          <w:lang w:val="en-US"/>
        </w:rPr>
        <w:t>ِّ</w:t>
      </w:r>
      <w:r w:rsidRPr="0012106D">
        <w:rPr>
          <w:rFonts w:cs="Traditional Arabic" w:hint="cs"/>
          <w:sz w:val="36"/>
          <w:szCs w:val="36"/>
          <w:rtl/>
          <w:lang w:val="en-US"/>
        </w:rPr>
        <w:t>رم</w:t>
      </w:r>
      <w:r w:rsidR="006F55B7">
        <w:rPr>
          <w:rFonts w:cs="Traditional Arabic" w:hint="cs"/>
          <w:sz w:val="36"/>
          <w:szCs w:val="36"/>
          <w:rtl/>
          <w:lang w:val="en-US"/>
        </w:rPr>
        <w:t>ِ</w:t>
      </w:r>
      <w:r w:rsidRPr="0012106D">
        <w:rPr>
          <w:rFonts w:cs="Traditional Arabic" w:hint="cs"/>
          <w:sz w:val="36"/>
          <w:szCs w:val="36"/>
          <w:rtl/>
          <w:lang w:val="en-US"/>
        </w:rPr>
        <w:t>ذ</w:t>
      </w:r>
      <w:r w:rsidR="006F55B7">
        <w:rPr>
          <w:rFonts w:cs="Traditional Arabic" w:hint="cs"/>
          <w:sz w:val="36"/>
          <w:szCs w:val="36"/>
          <w:rtl/>
          <w:lang w:val="en-US"/>
        </w:rPr>
        <w:t>ِ</w:t>
      </w:r>
      <w:r w:rsidRPr="0012106D">
        <w:rPr>
          <w:rFonts w:cs="Traditional Arabic" w:hint="cs"/>
          <w:sz w:val="36"/>
          <w:szCs w:val="36"/>
          <w:rtl/>
          <w:lang w:val="en-US"/>
        </w:rPr>
        <w:t>ي).</w:t>
      </w:r>
    </w:p>
    <w:p w:rsidR="00B32405" w:rsidRPr="0012106D" w:rsidRDefault="00173BA6" w:rsidP="0018100E">
      <w:pPr>
        <w:jc w:val="both"/>
        <w:rPr>
          <w:rFonts w:cs="Traditional Arabic"/>
          <w:sz w:val="28"/>
          <w:szCs w:val="36"/>
          <w:lang w:val="uz-Cyrl-UZ"/>
        </w:rPr>
      </w:pPr>
      <w:r w:rsidRPr="0012106D">
        <w:rPr>
          <w:rFonts w:cs="Traditional Arabic"/>
          <w:sz w:val="28"/>
          <w:szCs w:val="36"/>
        </w:rPr>
        <w:t xml:space="preserve">яъни: </w:t>
      </w:r>
      <w:r w:rsidRPr="0012106D">
        <w:rPr>
          <w:rFonts w:cs="Traditional Arabic"/>
          <w:sz w:val="28"/>
          <w:szCs w:val="36"/>
          <w:lang w:val="uz-Cyrl-UZ"/>
        </w:rPr>
        <w:t xml:space="preserve">Абу Дардо </w:t>
      </w:r>
      <w:r w:rsidR="0018100E">
        <w:rPr>
          <w:rFonts w:cs="Traditional Arabic"/>
          <w:sz w:val="28"/>
          <w:szCs w:val="36"/>
          <w:lang w:val="uz-Cyrl-UZ"/>
        </w:rPr>
        <w:sym w:font="Abo-thar" w:char="F030"/>
      </w:r>
      <w:r w:rsidRPr="0012106D">
        <w:rPr>
          <w:rFonts w:cs="Traditional Arabic"/>
          <w:sz w:val="28"/>
          <w:szCs w:val="36"/>
          <w:lang w:val="uz-Cyrl-UZ"/>
        </w:rPr>
        <w:t xml:space="preserve"> айтадилар, мен Расулуллоҳ </w:t>
      </w:r>
      <w:r w:rsidR="0018100E">
        <w:rPr>
          <w:rFonts w:cs="Traditional Arabic"/>
          <w:sz w:val="28"/>
          <w:szCs w:val="36"/>
          <w:lang w:val="uz-Cyrl-UZ"/>
        </w:rPr>
        <w:sym w:font="Abo-thar" w:char="F06B"/>
      </w:r>
      <w:r w:rsidRPr="0012106D">
        <w:rPr>
          <w:rFonts w:cs="Traditional Arabic"/>
          <w:sz w:val="28"/>
          <w:szCs w:val="36"/>
          <w:lang w:val="uz-Cyrl-UZ"/>
        </w:rPr>
        <w:t xml:space="preserve">ни шундай деганларини эшитдим: </w:t>
      </w:r>
      <w:r w:rsidRPr="0012106D">
        <w:rPr>
          <w:rFonts w:cs="Traditional Arabic"/>
          <w:b/>
          <w:i/>
          <w:sz w:val="28"/>
          <w:szCs w:val="36"/>
        </w:rPr>
        <w:t>“</w:t>
      </w:r>
      <w:r w:rsidRPr="0012106D">
        <w:rPr>
          <w:rFonts w:cs="Traditional Arabic"/>
          <w:b/>
          <w:i/>
          <w:sz w:val="28"/>
          <w:szCs w:val="36"/>
          <w:lang w:val="uz-Cyrl-UZ"/>
        </w:rPr>
        <w:t>Ким илм талабида йўл юрса, Аллоҳ таоло унинг йўлини жаннат йўлига йўналтириб қўяди. Фаришталар толиби илмнинг</w:t>
      </w:r>
      <w:r w:rsidR="00111F59" w:rsidRPr="0012106D">
        <w:rPr>
          <w:rFonts w:cs="Traditional Arabic"/>
          <w:b/>
          <w:i/>
          <w:sz w:val="28"/>
          <w:szCs w:val="36"/>
          <w:lang w:val="uz-Cyrl-UZ"/>
        </w:rPr>
        <w:t xml:space="preserve"> розилиги учун қанотларини поёндоз қилиб турадилар. Олимнинг ҳақига осмонлару ердаги </w:t>
      </w:r>
      <w:r w:rsidR="00AB5D46">
        <w:rPr>
          <w:rFonts w:cs="Traditional Arabic"/>
          <w:b/>
          <w:i/>
          <w:sz w:val="28"/>
          <w:szCs w:val="36"/>
          <w:lang w:val="uz-Cyrl-UZ"/>
        </w:rPr>
        <w:t xml:space="preserve">жонзотлар </w:t>
      </w:r>
      <w:r w:rsidR="00111F59" w:rsidRPr="0012106D">
        <w:rPr>
          <w:rFonts w:cs="Traditional Arabic"/>
          <w:b/>
          <w:i/>
          <w:sz w:val="28"/>
          <w:szCs w:val="36"/>
          <w:lang w:val="uz-Cyrl-UZ"/>
        </w:rPr>
        <w:t>ҳамда сувдаги балиқлар ҳам истиғфор айтиб турадилар. Олимнинг обиддан ортиқлиги ойдин тунда ойнинг барча юлдузлардан ортиқлигига ўхшайди. Албатта, о</w:t>
      </w:r>
      <w:r w:rsidRPr="0012106D">
        <w:rPr>
          <w:rFonts w:cs="Traditional Arabic"/>
          <w:b/>
          <w:i/>
          <w:sz w:val="28"/>
          <w:szCs w:val="36"/>
          <w:lang w:val="uz-Cyrl-UZ"/>
        </w:rPr>
        <w:t>лимлар пайғамбарларнинг меросхўрларидир. Пайғамбарлар динор ёки дир</w:t>
      </w:r>
      <w:r w:rsidR="00F50867">
        <w:rPr>
          <w:rFonts w:cs="Traditional Arabic"/>
          <w:b/>
          <w:i/>
          <w:sz w:val="28"/>
          <w:szCs w:val="36"/>
          <w:lang w:val="uz-Cyrl-UZ"/>
        </w:rPr>
        <w:t>ҳам мерос қолдирмаганлар, балки</w:t>
      </w:r>
      <w:r w:rsidRPr="0012106D">
        <w:rPr>
          <w:rFonts w:cs="Traditional Arabic"/>
          <w:b/>
          <w:i/>
          <w:sz w:val="28"/>
          <w:szCs w:val="36"/>
          <w:lang w:val="uz-Cyrl-UZ"/>
        </w:rPr>
        <w:t xml:space="preserve"> илмни мерос қилиб қолдирганлар</w:t>
      </w:r>
      <w:r w:rsidR="00111F59" w:rsidRPr="0012106D">
        <w:rPr>
          <w:rFonts w:cs="Traditional Arabic"/>
          <w:b/>
          <w:i/>
          <w:sz w:val="28"/>
          <w:szCs w:val="36"/>
          <w:lang w:val="uz-Cyrl-UZ"/>
        </w:rPr>
        <w:t>. Бас, уни ким олса тўкис насиба олибди</w:t>
      </w:r>
      <w:r w:rsidRPr="0012106D">
        <w:rPr>
          <w:rFonts w:cs="Traditional Arabic"/>
          <w:b/>
          <w:i/>
          <w:sz w:val="28"/>
          <w:szCs w:val="36"/>
          <w:lang w:val="uz-Cyrl-UZ"/>
        </w:rPr>
        <w:t>”</w:t>
      </w:r>
      <w:r w:rsidRPr="0012106D">
        <w:rPr>
          <w:rFonts w:cs="Traditional Arabic"/>
          <w:sz w:val="28"/>
          <w:szCs w:val="36"/>
          <w:lang w:val="uz-Cyrl-UZ"/>
        </w:rPr>
        <w:t xml:space="preserve"> (</w:t>
      </w:r>
      <w:r w:rsidR="003D5669">
        <w:rPr>
          <w:rFonts w:cs="Traditional Arabic"/>
          <w:sz w:val="28"/>
          <w:szCs w:val="36"/>
          <w:lang w:val="uz-Cyrl-UZ"/>
        </w:rPr>
        <w:t xml:space="preserve">Имом </w:t>
      </w:r>
      <w:r w:rsidRPr="0012106D">
        <w:rPr>
          <w:rFonts w:cs="Traditional Arabic"/>
          <w:sz w:val="28"/>
          <w:szCs w:val="36"/>
          <w:lang w:val="uz-Cyrl-UZ"/>
        </w:rPr>
        <w:t xml:space="preserve">Абу Довуд ва </w:t>
      </w:r>
      <w:r w:rsidR="003D5669">
        <w:rPr>
          <w:rFonts w:cs="Traditional Arabic"/>
          <w:sz w:val="28"/>
          <w:szCs w:val="36"/>
          <w:lang w:val="uz-Cyrl-UZ"/>
        </w:rPr>
        <w:t xml:space="preserve">Имом </w:t>
      </w:r>
      <w:r w:rsidRPr="0012106D">
        <w:rPr>
          <w:rFonts w:cs="Traditional Arabic"/>
          <w:sz w:val="28"/>
          <w:szCs w:val="36"/>
          <w:lang w:val="uz-Cyrl-UZ"/>
        </w:rPr>
        <w:t>Термизий ривояти).</w:t>
      </w:r>
      <w:r w:rsidR="00111F59" w:rsidRPr="0012106D">
        <w:rPr>
          <w:rFonts w:cs="Traditional Arabic"/>
          <w:sz w:val="28"/>
          <w:szCs w:val="36"/>
          <w:lang w:val="uz-Cyrl-UZ"/>
        </w:rPr>
        <w:t xml:space="preserve"> </w:t>
      </w:r>
      <w:r w:rsidR="00B32405" w:rsidRPr="0012106D">
        <w:rPr>
          <w:rFonts w:cs="Traditional Arabic"/>
          <w:sz w:val="28"/>
          <w:szCs w:val="36"/>
          <w:lang w:val="uz-Cyrl-UZ"/>
        </w:rPr>
        <w:t>Бошқа бир асарда эса шундай дейилган:</w:t>
      </w:r>
    </w:p>
    <w:p w:rsidR="003C1AB9" w:rsidRDefault="00B32405" w:rsidP="00084A43">
      <w:pPr>
        <w:bidi/>
        <w:jc w:val="center"/>
        <w:rPr>
          <w:rFonts w:ascii="Traditional Arabic" w:hAnsi="Traditional Arabic" w:cs="Traditional Arabic"/>
          <w:spacing w:val="-8"/>
          <w:sz w:val="36"/>
          <w:szCs w:val="36"/>
          <w:rtl/>
        </w:rPr>
      </w:pPr>
      <w:r w:rsidRPr="003C1AB9">
        <w:rPr>
          <w:rFonts w:ascii="Traditional Arabic" w:hAnsi="Traditional Arabic" w:cs="Traditional Arabic"/>
          <w:spacing w:val="-8"/>
          <w:sz w:val="36"/>
          <w:szCs w:val="36"/>
          <w:rtl/>
        </w:rPr>
        <w:t>عَنِ الْحَسَنِ  أَنَّ أَبَا الدَّرْدَاءِ  قَالَ</w:t>
      </w:r>
      <w:r w:rsidR="00084A43">
        <w:rPr>
          <w:rFonts w:ascii="Traditional Arabic" w:hAnsi="Traditional Arabic" w:cs="Traditional Arabic" w:hint="cs"/>
          <w:spacing w:val="-8"/>
          <w:sz w:val="36"/>
          <w:szCs w:val="36"/>
          <w:rtl/>
          <w:lang w:val="uz-Cyrl-UZ"/>
        </w:rPr>
        <w:t>:</w:t>
      </w:r>
      <w:r w:rsidRPr="003C1AB9">
        <w:rPr>
          <w:rFonts w:ascii="Traditional Arabic" w:hAnsi="Traditional Arabic" w:cs="Traditional Arabic"/>
          <w:spacing w:val="-8"/>
          <w:sz w:val="36"/>
          <w:szCs w:val="36"/>
          <w:lang w:val="uz-Cyrl-UZ"/>
        </w:rPr>
        <w:t xml:space="preserve"> </w:t>
      </w:r>
      <w:r w:rsidRPr="003C1AB9">
        <w:rPr>
          <w:rFonts w:ascii="Traditional Arabic" w:hAnsi="Traditional Arabic" w:cs="Traditional Arabic"/>
          <w:spacing w:val="-8"/>
          <w:sz w:val="36"/>
          <w:szCs w:val="36"/>
          <w:rtl/>
        </w:rPr>
        <w:t>كُنْ عَالِمًا  أَوْ مُتَعَلِّمًا  أَوْ مُحِبًّا  أَوْ مُتّ</w:t>
      </w:r>
      <w:r w:rsidR="005D4312">
        <w:rPr>
          <w:rFonts w:ascii="Traditional Arabic" w:hAnsi="Traditional Arabic" w:cs="Traditional Arabic"/>
          <w:spacing w:val="-8"/>
          <w:sz w:val="36"/>
          <w:szCs w:val="36"/>
          <w:rtl/>
        </w:rPr>
        <w:t>َب</w:t>
      </w:r>
      <w:r w:rsidR="005D4312">
        <w:rPr>
          <w:rFonts w:ascii="Traditional Arabic" w:hAnsi="Traditional Arabic" w:cs="Traditional Arabic" w:hint="cs"/>
          <w:spacing w:val="-8"/>
          <w:sz w:val="36"/>
          <w:szCs w:val="36"/>
          <w:rtl/>
        </w:rPr>
        <w:t>ِ</w:t>
      </w:r>
      <w:r w:rsidRPr="003C1AB9">
        <w:rPr>
          <w:rFonts w:ascii="Traditional Arabic" w:hAnsi="Traditional Arabic" w:cs="Traditional Arabic"/>
          <w:spacing w:val="-8"/>
          <w:sz w:val="36"/>
          <w:szCs w:val="36"/>
          <w:rtl/>
        </w:rPr>
        <w:t>عًا وَلا تَكُنِ الْخَامِسَ فَتَهْلِكَ</w:t>
      </w:r>
    </w:p>
    <w:p w:rsidR="00B32405" w:rsidRPr="003C1AB9" w:rsidRDefault="00AB6766" w:rsidP="003C1AB9">
      <w:pPr>
        <w:bidi/>
        <w:jc w:val="center"/>
        <w:rPr>
          <w:rFonts w:ascii="Traditional Arabic" w:hAnsi="Traditional Arabic" w:cs="Traditional Arabic"/>
          <w:spacing w:val="-8"/>
          <w:sz w:val="36"/>
          <w:szCs w:val="36"/>
        </w:rPr>
      </w:pPr>
      <w:r w:rsidRPr="003C1AB9">
        <w:rPr>
          <w:rFonts w:ascii="Traditional Arabic" w:hAnsi="Traditional Arabic" w:cs="Traditional Arabic"/>
          <w:sz w:val="36"/>
          <w:szCs w:val="36"/>
          <w:rtl/>
        </w:rPr>
        <w:t>(</w:t>
      </w:r>
      <w:r w:rsidR="00B32405" w:rsidRPr="003C1AB9">
        <w:rPr>
          <w:rFonts w:ascii="Traditional Arabic" w:hAnsi="Traditional Arabic" w:cs="Traditional Arabic"/>
          <w:sz w:val="36"/>
          <w:szCs w:val="36"/>
          <w:rtl/>
        </w:rPr>
        <w:t>الس</w:t>
      </w:r>
      <w:r w:rsidRPr="003C1AB9">
        <w:rPr>
          <w:rFonts w:ascii="Traditional Arabic" w:hAnsi="Traditional Arabic" w:cs="Traditional Arabic"/>
          <w:sz w:val="36"/>
          <w:szCs w:val="36"/>
          <w:rtl/>
        </w:rPr>
        <w:t>ُّ</w:t>
      </w:r>
      <w:r w:rsidR="00B32405" w:rsidRPr="003C1AB9">
        <w:rPr>
          <w:rFonts w:ascii="Traditional Arabic" w:hAnsi="Traditional Arabic" w:cs="Traditional Arabic"/>
          <w:sz w:val="36"/>
          <w:szCs w:val="36"/>
          <w:rtl/>
        </w:rPr>
        <w:t>ن</w:t>
      </w:r>
      <w:r w:rsidRPr="003C1AB9">
        <w:rPr>
          <w:rFonts w:ascii="Traditional Arabic" w:hAnsi="Traditional Arabic" w:cs="Traditional Arabic"/>
          <w:sz w:val="36"/>
          <w:szCs w:val="36"/>
          <w:rtl/>
        </w:rPr>
        <w:t>َ</w:t>
      </w:r>
      <w:r w:rsidR="00B32405" w:rsidRPr="003C1AB9">
        <w:rPr>
          <w:rFonts w:ascii="Traditional Arabic" w:hAnsi="Traditional Arabic" w:cs="Traditional Arabic"/>
          <w:sz w:val="36"/>
          <w:szCs w:val="36"/>
          <w:rtl/>
        </w:rPr>
        <w:t>ن</w:t>
      </w:r>
      <w:r w:rsidRPr="003C1AB9">
        <w:rPr>
          <w:rFonts w:ascii="Traditional Arabic" w:hAnsi="Traditional Arabic" w:cs="Traditional Arabic"/>
          <w:sz w:val="36"/>
          <w:szCs w:val="36"/>
          <w:rtl/>
        </w:rPr>
        <w:t>ُ</w:t>
      </w:r>
      <w:r w:rsidR="00B32405" w:rsidRPr="003C1AB9">
        <w:rPr>
          <w:rFonts w:ascii="Traditional Arabic" w:hAnsi="Traditional Arabic" w:cs="Traditional Arabic"/>
          <w:spacing w:val="-8"/>
          <w:sz w:val="36"/>
          <w:szCs w:val="36"/>
          <w:rtl/>
        </w:rPr>
        <w:t xml:space="preserve"> الك</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ب</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ر</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ى ل</w:t>
      </w:r>
      <w:r w:rsidRPr="003C1AB9">
        <w:rPr>
          <w:rFonts w:ascii="Traditional Arabic" w:hAnsi="Traditional Arabic" w:cs="Traditional Arabic"/>
          <w:spacing w:val="-8"/>
          <w:sz w:val="36"/>
          <w:szCs w:val="36"/>
          <w:rtl/>
        </w:rPr>
        <w:t>ِ</w:t>
      </w:r>
      <w:r w:rsidR="00EC21D5">
        <w:rPr>
          <w:rFonts w:ascii="Traditional Arabic" w:hAnsi="Traditional Arabic" w:cs="Traditional Arabic" w:hint="cs"/>
          <w:spacing w:val="-8"/>
          <w:sz w:val="36"/>
          <w:szCs w:val="36"/>
          <w:rtl/>
        </w:rPr>
        <w:t xml:space="preserve">إمام </w:t>
      </w:r>
      <w:r w:rsidR="00084A43">
        <w:rPr>
          <w:rFonts w:ascii="Traditional Arabic" w:hAnsi="Traditional Arabic" w:cs="Traditional Arabic" w:hint="cs"/>
          <w:spacing w:val="-8"/>
          <w:sz w:val="36"/>
          <w:szCs w:val="36"/>
          <w:rtl/>
          <w:lang w:val="en-US"/>
        </w:rPr>
        <w:t>ال</w:t>
      </w:r>
      <w:r w:rsidR="00B32405" w:rsidRPr="003C1AB9">
        <w:rPr>
          <w:rFonts w:ascii="Traditional Arabic" w:hAnsi="Traditional Arabic" w:cs="Traditional Arabic"/>
          <w:spacing w:val="-8"/>
          <w:sz w:val="36"/>
          <w:szCs w:val="36"/>
          <w:rtl/>
        </w:rPr>
        <w:t>ب</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يه</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ق</w:t>
      </w:r>
      <w:r w:rsidRPr="003C1AB9">
        <w:rPr>
          <w:rFonts w:ascii="Traditional Arabic" w:hAnsi="Traditional Arabic" w:cs="Traditional Arabic"/>
          <w:spacing w:val="-8"/>
          <w:sz w:val="36"/>
          <w:szCs w:val="36"/>
          <w:rtl/>
        </w:rPr>
        <w:t>ِ</w:t>
      </w:r>
      <w:r w:rsidR="00B32405" w:rsidRPr="003C1AB9">
        <w:rPr>
          <w:rFonts w:ascii="Traditional Arabic" w:hAnsi="Traditional Arabic" w:cs="Traditional Arabic"/>
          <w:spacing w:val="-8"/>
          <w:sz w:val="36"/>
          <w:szCs w:val="36"/>
          <w:rtl/>
        </w:rPr>
        <w:t>ي</w:t>
      </w:r>
      <w:r w:rsidRPr="003C1AB9">
        <w:rPr>
          <w:rFonts w:ascii="Traditional Arabic" w:hAnsi="Traditional Arabic" w:cs="Traditional Arabic"/>
          <w:spacing w:val="-8"/>
          <w:sz w:val="36"/>
          <w:szCs w:val="36"/>
          <w:rtl/>
        </w:rPr>
        <w:t>).</w:t>
      </w:r>
    </w:p>
    <w:p w:rsidR="00B32405" w:rsidRPr="00690241" w:rsidRDefault="00B32405" w:rsidP="00635E69">
      <w:pPr>
        <w:jc w:val="both"/>
        <w:rPr>
          <w:rFonts w:cs="Traditional Arabic"/>
          <w:sz w:val="28"/>
          <w:szCs w:val="36"/>
          <w:lang w:val="uz-Cyrl-UZ"/>
        </w:rPr>
      </w:pPr>
      <w:r w:rsidRPr="0012106D">
        <w:rPr>
          <w:rFonts w:cs="Traditional Arabic"/>
          <w:spacing w:val="-8"/>
          <w:sz w:val="28"/>
          <w:szCs w:val="36"/>
        </w:rPr>
        <w:lastRenderedPageBreak/>
        <w:t xml:space="preserve">яъни: Ҳасан Басрий </w:t>
      </w:r>
      <w:r w:rsidR="00635E69">
        <w:rPr>
          <w:rFonts w:cs="Traditional Arabic"/>
          <w:spacing w:val="-8"/>
          <w:sz w:val="28"/>
          <w:szCs w:val="36"/>
        </w:rPr>
        <w:sym w:font="Abo-thar" w:char="F077"/>
      </w:r>
      <w:r w:rsidRPr="0012106D">
        <w:rPr>
          <w:rFonts w:cs="Traditional Arabic"/>
          <w:spacing w:val="-8"/>
          <w:sz w:val="28"/>
          <w:szCs w:val="36"/>
        </w:rPr>
        <w:t xml:space="preserve">дан ривоят қилинади, Абу Дардо </w:t>
      </w:r>
      <w:r w:rsidR="00635E69">
        <w:rPr>
          <w:rFonts w:cs="Traditional Arabic"/>
          <w:spacing w:val="-8"/>
          <w:sz w:val="28"/>
          <w:szCs w:val="36"/>
        </w:rPr>
        <w:sym w:font="Abo-thar" w:char="F030"/>
      </w:r>
      <w:r w:rsidR="00635E69">
        <w:rPr>
          <w:rFonts w:cs="Traditional Arabic" w:hint="cs"/>
          <w:spacing w:val="-8"/>
          <w:sz w:val="28"/>
          <w:szCs w:val="36"/>
          <w:rtl/>
        </w:rPr>
        <w:t xml:space="preserve"> </w:t>
      </w:r>
      <w:r w:rsidRPr="0012106D">
        <w:rPr>
          <w:rFonts w:cs="Traditional Arabic"/>
          <w:spacing w:val="-8"/>
          <w:sz w:val="28"/>
          <w:szCs w:val="36"/>
        </w:rPr>
        <w:t>айтадилар: “Аввало олим бўл! Лоақал</w:t>
      </w:r>
      <w:r w:rsidR="00B76053">
        <w:rPr>
          <w:rFonts w:cs="Traditional Arabic"/>
          <w:spacing w:val="-8"/>
          <w:sz w:val="28"/>
          <w:szCs w:val="36"/>
          <w:lang w:val="uz-Cyrl-UZ"/>
        </w:rPr>
        <w:t>,</w:t>
      </w:r>
      <w:r w:rsidRPr="0012106D">
        <w:rPr>
          <w:rFonts w:cs="Traditional Arabic"/>
          <w:spacing w:val="-8"/>
          <w:sz w:val="28"/>
          <w:szCs w:val="36"/>
        </w:rPr>
        <w:t xml:space="preserve"> таълим олувчи ёки уларни севувчи ёху</w:t>
      </w:r>
      <w:r w:rsidR="007430CC">
        <w:rPr>
          <w:rFonts w:cs="Traditional Arabic"/>
          <w:spacing w:val="-8"/>
          <w:sz w:val="28"/>
          <w:szCs w:val="36"/>
        </w:rPr>
        <w:t>д уларга эргашувчи бўлгин. Аммо</w:t>
      </w:r>
      <w:r w:rsidRPr="0012106D">
        <w:rPr>
          <w:rFonts w:cs="Traditional Arabic"/>
          <w:spacing w:val="-8"/>
          <w:sz w:val="28"/>
          <w:szCs w:val="36"/>
        </w:rPr>
        <w:t xml:space="preserve"> бешинчиси (мазкур тўрт хислатдан ташқаридагиси) бўлмагинки, ҳалок бўлурсан” (Имом Байҳақий “Сунан</w:t>
      </w:r>
      <w:r w:rsidR="00CA599F">
        <w:rPr>
          <w:rFonts w:cs="Traditional Arabic"/>
          <w:spacing w:val="-8"/>
          <w:sz w:val="28"/>
          <w:szCs w:val="36"/>
          <w:lang w:val="uz-Cyrl-UZ"/>
        </w:rPr>
        <w:t>и</w:t>
      </w:r>
      <w:r w:rsidRPr="0012106D">
        <w:rPr>
          <w:rFonts w:cs="Traditional Arabic"/>
          <w:spacing w:val="-8"/>
          <w:sz w:val="28"/>
          <w:szCs w:val="36"/>
        </w:rPr>
        <w:t xml:space="preserve"> </w:t>
      </w:r>
      <w:r w:rsidR="00CA599F" w:rsidRPr="0012106D">
        <w:rPr>
          <w:rFonts w:cs="Traditional Arabic"/>
          <w:spacing w:val="-8"/>
          <w:sz w:val="28"/>
          <w:szCs w:val="36"/>
        </w:rPr>
        <w:t>кубро</w:t>
      </w:r>
      <w:r w:rsidRPr="0012106D">
        <w:rPr>
          <w:rFonts w:cs="Traditional Arabic"/>
          <w:spacing w:val="-8"/>
          <w:sz w:val="28"/>
          <w:szCs w:val="36"/>
        </w:rPr>
        <w:t xml:space="preserve">” китобида келтирган). </w:t>
      </w:r>
    </w:p>
    <w:p w:rsidR="00672BEE" w:rsidRPr="000235FF" w:rsidRDefault="00B32405" w:rsidP="008B160C">
      <w:pPr>
        <w:ind w:firstLine="708"/>
        <w:jc w:val="both"/>
        <w:rPr>
          <w:rFonts w:cs="Traditional Arabic"/>
          <w:color w:val="222222"/>
          <w:sz w:val="28"/>
          <w:szCs w:val="36"/>
          <w:shd w:val="clear" w:color="auto" w:fill="FFFFFF"/>
          <w:lang w:val="uz-Cyrl-UZ"/>
        </w:rPr>
      </w:pPr>
      <w:r w:rsidRPr="000235FF">
        <w:rPr>
          <w:rFonts w:cs="Traditional Arabic"/>
          <w:sz w:val="28"/>
          <w:szCs w:val="36"/>
          <w:lang w:val="uz-Cyrl-UZ"/>
        </w:rPr>
        <w:t xml:space="preserve">Демак, олимларни севиш, уларга эргашиш динимиз кўрсатмаси бўлиб, айни пайтда олимларга ҳурмат Пайғамбаримиз </w:t>
      </w:r>
      <w:r w:rsidR="008B160C">
        <w:rPr>
          <w:rFonts w:cs="Traditional Arabic"/>
          <w:sz w:val="28"/>
          <w:szCs w:val="36"/>
          <w:lang w:val="uz-Cyrl-UZ"/>
        </w:rPr>
        <w:sym w:font="Abo-thar" w:char="F061"/>
      </w:r>
      <w:r w:rsidRPr="000235FF">
        <w:rPr>
          <w:rFonts w:cs="Traditional Arabic"/>
          <w:sz w:val="28"/>
          <w:szCs w:val="36"/>
          <w:lang w:val="uz-Cyrl-UZ"/>
        </w:rPr>
        <w:t xml:space="preserve">га эҳтиром кўрсатиш билан баробар экан. </w:t>
      </w:r>
      <w:r w:rsidRPr="000235FF">
        <w:rPr>
          <w:rFonts w:cs="Traditional Arabic"/>
          <w:color w:val="222222"/>
          <w:sz w:val="28"/>
          <w:szCs w:val="36"/>
          <w:shd w:val="clear" w:color="auto" w:fill="FFFFFF"/>
          <w:lang w:val="uz-Cyrl-UZ"/>
        </w:rPr>
        <w:t xml:space="preserve">Ана шундай пайғамбарларнинг меросхўрларидан бўлмиш, юртимиздан етишиб чиққан буюк алломалардан бири Абул Муъин </w:t>
      </w:r>
      <w:r w:rsidR="008B160C" w:rsidRPr="000235FF">
        <w:rPr>
          <w:rFonts w:cs="Traditional Arabic"/>
          <w:color w:val="222222"/>
          <w:sz w:val="28"/>
          <w:szCs w:val="36"/>
          <w:shd w:val="clear" w:color="auto" w:fill="FFFFFF"/>
          <w:lang w:val="uz-Cyrl-UZ"/>
        </w:rPr>
        <w:t>ан</w:t>
      </w:r>
      <w:r w:rsidRPr="000235FF">
        <w:rPr>
          <w:rFonts w:cs="Traditional Arabic"/>
          <w:color w:val="222222"/>
          <w:sz w:val="28"/>
          <w:szCs w:val="36"/>
          <w:shd w:val="clear" w:color="auto" w:fill="FFFFFF"/>
          <w:lang w:val="uz-Cyrl-UZ"/>
        </w:rPr>
        <w:t xml:space="preserve">-Насафий ҳазратлари бўлиб, у зоти бобаракотнинг тўлиқ исмлари </w:t>
      </w:r>
      <w:r w:rsidRPr="000235FF">
        <w:rPr>
          <w:rFonts w:cs="Traditional Arabic"/>
          <w:b/>
          <w:color w:val="222222"/>
          <w:sz w:val="28"/>
          <w:szCs w:val="36"/>
          <w:shd w:val="clear" w:color="auto" w:fill="FFFFFF"/>
          <w:lang w:val="uz-Cyrl-UZ"/>
        </w:rPr>
        <w:t xml:space="preserve">Маймун ибн Муҳаммад ибн Муҳаммад ибн Муътамад ибн Муҳаммад ибн Макҳул ибн </w:t>
      </w:r>
      <w:r w:rsidR="008B160C" w:rsidRPr="000235FF">
        <w:rPr>
          <w:rFonts w:cs="Traditional Arabic"/>
          <w:b/>
          <w:color w:val="222222"/>
          <w:sz w:val="28"/>
          <w:szCs w:val="36"/>
          <w:shd w:val="clear" w:color="auto" w:fill="FFFFFF"/>
          <w:lang w:val="uz-Cyrl-UZ"/>
        </w:rPr>
        <w:t>ал</w:t>
      </w:r>
      <w:r w:rsidRPr="000235FF">
        <w:rPr>
          <w:rFonts w:cs="Traditional Arabic"/>
          <w:b/>
          <w:color w:val="222222"/>
          <w:sz w:val="28"/>
          <w:szCs w:val="36"/>
          <w:shd w:val="clear" w:color="auto" w:fill="FFFFFF"/>
          <w:lang w:val="uz-Cyrl-UZ"/>
        </w:rPr>
        <w:t xml:space="preserve">-Фазл </w:t>
      </w:r>
      <w:r w:rsidR="008B160C" w:rsidRPr="000235FF">
        <w:rPr>
          <w:rFonts w:cs="Traditional Arabic"/>
          <w:b/>
          <w:color w:val="222222"/>
          <w:sz w:val="28"/>
          <w:szCs w:val="36"/>
          <w:shd w:val="clear" w:color="auto" w:fill="FFFFFF"/>
          <w:lang w:val="uz-Cyrl-UZ"/>
        </w:rPr>
        <w:t>ан</w:t>
      </w:r>
      <w:r w:rsidRPr="000235FF">
        <w:rPr>
          <w:rFonts w:cs="Traditional Arabic"/>
          <w:b/>
          <w:color w:val="222222"/>
          <w:sz w:val="28"/>
          <w:szCs w:val="36"/>
          <w:shd w:val="clear" w:color="auto" w:fill="FFFFFF"/>
          <w:lang w:val="uz-Cyrl-UZ"/>
        </w:rPr>
        <w:t>-Насафий</w:t>
      </w:r>
      <w:r w:rsidRPr="000235FF">
        <w:rPr>
          <w:rFonts w:cs="Traditional Arabic"/>
          <w:color w:val="222222"/>
          <w:sz w:val="28"/>
          <w:szCs w:val="36"/>
          <w:shd w:val="clear" w:color="auto" w:fill="FFFFFF"/>
          <w:lang w:val="uz-Cyrl-UZ"/>
        </w:rPr>
        <w:t xml:space="preserve">дир. </w:t>
      </w:r>
    </w:p>
    <w:p w:rsidR="00B32405" w:rsidRPr="0012106D" w:rsidRDefault="00E83FF8" w:rsidP="0045445D">
      <w:pPr>
        <w:ind w:firstLine="708"/>
        <w:jc w:val="both"/>
        <w:rPr>
          <w:rFonts w:cs="Traditional Arabic"/>
          <w:color w:val="222222"/>
          <w:sz w:val="28"/>
          <w:szCs w:val="36"/>
          <w:shd w:val="clear" w:color="auto" w:fill="FFFFFF"/>
          <w:lang w:val="uz-Cyrl-UZ"/>
        </w:rPr>
      </w:pPr>
      <w:r w:rsidRPr="00E83FF8">
        <w:rPr>
          <w:rFonts w:cs="Traditional Arabic"/>
          <w:b/>
          <w:bCs/>
          <w:color w:val="222222"/>
          <w:sz w:val="28"/>
          <w:szCs w:val="36"/>
          <w:shd w:val="clear" w:color="auto" w:fill="FFFFFF"/>
          <w:lang w:val="uz-Cyrl-UZ"/>
        </w:rPr>
        <w:t>Азизлар!</w:t>
      </w:r>
      <w:r>
        <w:rPr>
          <w:rFonts w:cs="Traditional Arabic"/>
          <w:color w:val="222222"/>
          <w:sz w:val="28"/>
          <w:szCs w:val="36"/>
          <w:shd w:val="clear" w:color="auto" w:fill="FFFFFF"/>
          <w:lang w:val="uz-Cyrl-UZ"/>
        </w:rPr>
        <w:t xml:space="preserve"> </w:t>
      </w:r>
      <w:r w:rsidR="00C04E5A" w:rsidRPr="000235FF">
        <w:rPr>
          <w:rFonts w:cs="Traditional Arabic"/>
          <w:color w:val="222222"/>
          <w:sz w:val="28"/>
          <w:szCs w:val="36"/>
          <w:shd w:val="clear" w:color="auto" w:fill="FFFFFF"/>
          <w:lang w:val="uz-Cyrl-UZ"/>
        </w:rPr>
        <w:t xml:space="preserve">Абул Муъин </w:t>
      </w:r>
      <w:r w:rsidR="00592668" w:rsidRPr="000235FF">
        <w:rPr>
          <w:rFonts w:cs="Traditional Arabic"/>
          <w:color w:val="222222"/>
          <w:sz w:val="28"/>
          <w:szCs w:val="36"/>
          <w:shd w:val="clear" w:color="auto" w:fill="FFFFFF"/>
          <w:lang w:val="uz-Cyrl-UZ"/>
        </w:rPr>
        <w:t>ан</w:t>
      </w:r>
      <w:r w:rsidR="00C04E5A" w:rsidRPr="000235FF">
        <w:rPr>
          <w:rFonts w:cs="Traditional Arabic"/>
          <w:color w:val="222222"/>
          <w:sz w:val="28"/>
          <w:szCs w:val="36"/>
          <w:shd w:val="clear" w:color="auto" w:fill="FFFFFF"/>
          <w:lang w:val="uz-Cyrl-UZ"/>
        </w:rPr>
        <w:t>-Насафий</w:t>
      </w:r>
      <w:r w:rsidR="00592668">
        <w:rPr>
          <w:rFonts w:cs="Traditional Arabic"/>
          <w:color w:val="222222"/>
          <w:sz w:val="28"/>
          <w:szCs w:val="36"/>
          <w:shd w:val="clear" w:color="auto" w:fill="FFFFFF"/>
          <w:lang w:val="uz-Cyrl-UZ"/>
        </w:rPr>
        <w:t> </w:t>
      </w:r>
      <w:r w:rsidR="00592668">
        <w:rPr>
          <w:rFonts w:cs="Traditional Arabic"/>
          <w:color w:val="222222"/>
          <w:sz w:val="28"/>
          <w:szCs w:val="36"/>
          <w:shd w:val="clear" w:color="auto" w:fill="FFFFFF"/>
          <w:lang w:val="uz-Cyrl-UZ"/>
        </w:rPr>
        <w:sym w:font="Abo-thar" w:char="F065"/>
      </w:r>
      <w:r w:rsidR="00592668">
        <w:rPr>
          <w:rFonts w:cs="Traditional Arabic"/>
          <w:color w:val="222222"/>
          <w:sz w:val="28"/>
          <w:szCs w:val="36"/>
          <w:shd w:val="clear" w:color="auto" w:fill="FFFFFF"/>
          <w:lang w:val="uz-Cyrl-UZ"/>
        </w:rPr>
        <w:t> </w:t>
      </w:r>
      <w:r w:rsidR="00C04E5A" w:rsidRPr="000235FF">
        <w:rPr>
          <w:rFonts w:cs="Traditional Arabic"/>
          <w:color w:val="222222"/>
          <w:sz w:val="28"/>
          <w:szCs w:val="36"/>
          <w:shd w:val="clear" w:color="auto" w:fill="FFFFFF"/>
          <w:lang w:val="uz-Cyrl-UZ"/>
        </w:rPr>
        <w:t>Насафда (ҳозирги Қарши шаҳри яқинидаги Қовчин</w:t>
      </w:r>
      <w:r w:rsidR="00D06B52" w:rsidRPr="000235FF">
        <w:rPr>
          <w:rFonts w:cs="Traditional Arabic"/>
          <w:color w:val="222222"/>
          <w:sz w:val="28"/>
          <w:szCs w:val="36"/>
          <w:shd w:val="clear" w:color="auto" w:fill="FFFFFF"/>
          <w:lang w:val="uz-Cyrl-UZ"/>
        </w:rPr>
        <w:t xml:space="preserve"> қишлоғида</w:t>
      </w:r>
      <w:r w:rsidR="00C04E5A" w:rsidRPr="000235FF">
        <w:rPr>
          <w:rFonts w:cs="Traditional Arabic"/>
          <w:color w:val="222222"/>
          <w:sz w:val="28"/>
          <w:szCs w:val="36"/>
          <w:shd w:val="clear" w:color="auto" w:fill="FFFFFF"/>
          <w:lang w:val="uz-Cyrl-UZ"/>
        </w:rPr>
        <w:t>)</w:t>
      </w:r>
      <w:r w:rsidR="009F13C3" w:rsidRPr="000235FF">
        <w:rPr>
          <w:rFonts w:cs="Traditional Arabic"/>
          <w:color w:val="222222"/>
          <w:sz w:val="28"/>
          <w:szCs w:val="36"/>
          <w:shd w:val="clear" w:color="auto" w:fill="FFFFFF"/>
          <w:lang w:val="uz-Cyrl-UZ"/>
        </w:rPr>
        <w:t xml:space="preserve"> туғилганлар. </w:t>
      </w:r>
      <w:r w:rsidR="00B32405" w:rsidRPr="000235FF">
        <w:rPr>
          <w:rFonts w:cs="Traditional Arabic"/>
          <w:color w:val="222222"/>
          <w:sz w:val="28"/>
          <w:szCs w:val="36"/>
          <w:shd w:val="clear" w:color="auto" w:fill="FFFFFF"/>
          <w:lang w:val="uz-Cyrl-UZ"/>
        </w:rPr>
        <w:t>У зотнинг таваллуд топган саналари ҳақида икки хил маълумот мавжуд. Х</w:t>
      </w:r>
      <w:r w:rsidR="00672BEE" w:rsidRPr="000235FF">
        <w:rPr>
          <w:rFonts w:cs="Traditional Arabic"/>
          <w:color w:val="222222"/>
          <w:sz w:val="28"/>
          <w:szCs w:val="36"/>
          <w:shd w:val="clear" w:color="auto" w:fill="FFFFFF"/>
          <w:lang w:val="uz-Cyrl-UZ"/>
        </w:rPr>
        <w:t>а</w:t>
      </w:r>
      <w:r w:rsidR="00B32405" w:rsidRPr="000235FF">
        <w:rPr>
          <w:rFonts w:cs="Traditional Arabic"/>
          <w:color w:val="222222"/>
          <w:sz w:val="28"/>
          <w:szCs w:val="36"/>
          <w:shd w:val="clear" w:color="auto" w:fill="FFFFFF"/>
          <w:lang w:val="uz-Cyrl-UZ"/>
        </w:rPr>
        <w:t xml:space="preserve">йруддин </w:t>
      </w:r>
      <w:r w:rsidR="00592668" w:rsidRPr="000235FF">
        <w:rPr>
          <w:rFonts w:cs="Traditional Arabic"/>
          <w:color w:val="222222"/>
          <w:sz w:val="28"/>
          <w:szCs w:val="36"/>
          <w:shd w:val="clear" w:color="auto" w:fill="FFFFFF"/>
          <w:lang w:val="uz-Cyrl-UZ"/>
        </w:rPr>
        <w:t>аз</w:t>
      </w:r>
      <w:r w:rsidR="00B32405" w:rsidRPr="000235FF">
        <w:rPr>
          <w:rFonts w:cs="Traditional Arabic"/>
          <w:color w:val="222222"/>
          <w:sz w:val="28"/>
          <w:szCs w:val="36"/>
          <w:shd w:val="clear" w:color="auto" w:fill="FFFFFF"/>
          <w:lang w:val="uz-Cyrl-UZ"/>
        </w:rPr>
        <w:t xml:space="preserve">-Заркалий </w:t>
      </w:r>
      <w:r w:rsidR="00592668">
        <w:rPr>
          <w:rFonts w:cs="Traditional Arabic"/>
          <w:color w:val="222222"/>
          <w:sz w:val="28"/>
          <w:szCs w:val="36"/>
          <w:shd w:val="clear" w:color="auto" w:fill="FFFFFF"/>
          <w:lang w:val="uz-Cyrl-UZ"/>
        </w:rPr>
        <w:sym w:font="Abo-thar" w:char="F065"/>
      </w:r>
      <w:r w:rsidR="00592668">
        <w:rPr>
          <w:rFonts w:cs="Traditional Arabic"/>
          <w:color w:val="222222"/>
          <w:sz w:val="28"/>
          <w:szCs w:val="36"/>
          <w:shd w:val="clear" w:color="auto" w:fill="FFFFFF"/>
          <w:lang w:val="uz-Cyrl-UZ"/>
        </w:rPr>
        <w:t> </w:t>
      </w:r>
      <w:r w:rsidR="00592668" w:rsidRPr="000235FF">
        <w:rPr>
          <w:rFonts w:cs="Traditional Arabic"/>
          <w:color w:val="222222"/>
          <w:sz w:val="28"/>
          <w:szCs w:val="36"/>
          <w:shd w:val="clear" w:color="auto" w:fill="FFFFFF"/>
          <w:lang w:val="uz-Cyrl-UZ"/>
        </w:rPr>
        <w:t xml:space="preserve"> </w:t>
      </w:r>
      <w:r w:rsidR="00B32405" w:rsidRPr="000235FF">
        <w:rPr>
          <w:rFonts w:cs="Traditional Arabic"/>
          <w:color w:val="222222"/>
          <w:sz w:val="28"/>
          <w:szCs w:val="36"/>
          <w:shd w:val="clear" w:color="auto" w:fill="FFFFFF"/>
          <w:lang w:val="uz-Cyrl-UZ"/>
        </w:rPr>
        <w:t>“Ал-Аълом”да 418</w:t>
      </w:r>
      <w:r w:rsidR="00592668">
        <w:rPr>
          <w:rFonts w:cs="Traditional Arabic"/>
          <w:color w:val="222222"/>
          <w:sz w:val="28"/>
          <w:szCs w:val="36"/>
          <w:shd w:val="clear" w:color="auto" w:fill="FFFFFF"/>
          <w:lang w:val="uz-Cyrl-UZ"/>
        </w:rPr>
        <w:t xml:space="preserve"> ҳиж.</w:t>
      </w:r>
      <w:r w:rsidR="009F13C3" w:rsidRPr="000235FF">
        <w:rPr>
          <w:rFonts w:cs="Traditional Arabic"/>
          <w:color w:val="222222"/>
          <w:sz w:val="28"/>
          <w:szCs w:val="36"/>
          <w:shd w:val="clear" w:color="auto" w:fill="FFFFFF"/>
          <w:lang w:val="uz-Cyrl-UZ"/>
        </w:rPr>
        <w:t xml:space="preserve"> (1027</w:t>
      </w:r>
      <w:r w:rsidR="00592668">
        <w:rPr>
          <w:rFonts w:cs="Traditional Arabic"/>
          <w:color w:val="222222"/>
          <w:sz w:val="28"/>
          <w:szCs w:val="36"/>
          <w:shd w:val="clear" w:color="auto" w:fill="FFFFFF"/>
          <w:lang w:val="uz-Cyrl-UZ"/>
        </w:rPr>
        <w:t xml:space="preserve"> </w:t>
      </w:r>
      <w:r w:rsidR="009F13C3" w:rsidRPr="000235FF">
        <w:rPr>
          <w:rFonts w:cs="Traditional Arabic"/>
          <w:color w:val="222222"/>
          <w:sz w:val="28"/>
          <w:szCs w:val="36"/>
          <w:shd w:val="clear" w:color="auto" w:fill="FFFFFF"/>
          <w:lang w:val="uz-Cyrl-UZ"/>
        </w:rPr>
        <w:t>м</w:t>
      </w:r>
      <w:r w:rsidR="00592668">
        <w:rPr>
          <w:rFonts w:cs="Traditional Arabic"/>
          <w:color w:val="222222"/>
          <w:sz w:val="28"/>
          <w:szCs w:val="36"/>
          <w:shd w:val="clear" w:color="auto" w:fill="FFFFFF"/>
          <w:lang w:val="uz-Cyrl-UZ"/>
        </w:rPr>
        <w:t>ил</w:t>
      </w:r>
      <w:r w:rsidR="009F13C3" w:rsidRPr="000235FF">
        <w:rPr>
          <w:rFonts w:cs="Traditional Arabic"/>
          <w:color w:val="222222"/>
          <w:sz w:val="28"/>
          <w:szCs w:val="36"/>
          <w:shd w:val="clear" w:color="auto" w:fill="FFFFFF"/>
          <w:lang w:val="uz-Cyrl-UZ"/>
        </w:rPr>
        <w:t>.)</w:t>
      </w:r>
      <w:r w:rsidR="00B32405" w:rsidRPr="000235FF">
        <w:rPr>
          <w:rFonts w:cs="Traditional Arabic"/>
          <w:color w:val="222222"/>
          <w:sz w:val="28"/>
          <w:szCs w:val="36"/>
          <w:shd w:val="clear" w:color="auto" w:fill="FFFFFF"/>
          <w:lang w:val="uz-Cyrl-UZ"/>
        </w:rPr>
        <w:t xml:space="preserve"> санада таваллуд топиб, 508</w:t>
      </w:r>
      <w:r w:rsidR="009F13C3" w:rsidRPr="000235FF">
        <w:rPr>
          <w:rFonts w:cs="Traditional Arabic"/>
          <w:color w:val="222222"/>
          <w:sz w:val="28"/>
          <w:szCs w:val="36"/>
          <w:shd w:val="clear" w:color="auto" w:fill="FFFFFF"/>
          <w:lang w:val="uz-Cyrl-UZ"/>
        </w:rPr>
        <w:t xml:space="preserve"> </w:t>
      </w:r>
      <w:r w:rsidR="00592668">
        <w:rPr>
          <w:rFonts w:cs="Traditional Arabic"/>
          <w:color w:val="222222"/>
          <w:sz w:val="28"/>
          <w:szCs w:val="36"/>
          <w:shd w:val="clear" w:color="auto" w:fill="FFFFFF"/>
          <w:lang w:val="uz-Cyrl-UZ"/>
        </w:rPr>
        <w:t xml:space="preserve">ҳиж. </w:t>
      </w:r>
      <w:r w:rsidR="009F13C3" w:rsidRPr="000235FF">
        <w:rPr>
          <w:rFonts w:cs="Traditional Arabic"/>
          <w:color w:val="222222"/>
          <w:sz w:val="28"/>
          <w:szCs w:val="36"/>
          <w:shd w:val="clear" w:color="auto" w:fill="FFFFFF"/>
          <w:lang w:val="uz-Cyrl-UZ"/>
        </w:rPr>
        <w:t>(111</w:t>
      </w:r>
      <w:r w:rsidR="00A956BD" w:rsidRPr="000235FF">
        <w:rPr>
          <w:rFonts w:cs="Traditional Arabic"/>
          <w:color w:val="222222"/>
          <w:sz w:val="28"/>
          <w:szCs w:val="36"/>
          <w:shd w:val="clear" w:color="auto" w:fill="FFFFFF"/>
          <w:lang w:val="uz-Cyrl-UZ"/>
        </w:rPr>
        <w:t>4</w:t>
      </w:r>
      <w:r w:rsidR="00592668">
        <w:rPr>
          <w:rFonts w:cs="Traditional Arabic"/>
          <w:color w:val="222222"/>
          <w:sz w:val="28"/>
          <w:szCs w:val="36"/>
          <w:shd w:val="clear" w:color="auto" w:fill="FFFFFF"/>
          <w:lang w:val="uz-Cyrl-UZ"/>
        </w:rPr>
        <w:t xml:space="preserve"> </w:t>
      </w:r>
      <w:r w:rsidR="009F13C3" w:rsidRPr="000235FF">
        <w:rPr>
          <w:rFonts w:cs="Traditional Arabic"/>
          <w:color w:val="222222"/>
          <w:sz w:val="28"/>
          <w:szCs w:val="36"/>
          <w:shd w:val="clear" w:color="auto" w:fill="FFFFFF"/>
          <w:lang w:val="uz-Cyrl-UZ"/>
        </w:rPr>
        <w:t>м</w:t>
      </w:r>
      <w:r w:rsidR="00592668">
        <w:rPr>
          <w:rFonts w:cs="Traditional Arabic"/>
          <w:color w:val="222222"/>
          <w:sz w:val="28"/>
          <w:szCs w:val="36"/>
          <w:shd w:val="clear" w:color="auto" w:fill="FFFFFF"/>
          <w:lang w:val="uz-Cyrl-UZ"/>
        </w:rPr>
        <w:t>ил</w:t>
      </w:r>
      <w:r w:rsidR="009F13C3" w:rsidRPr="000235FF">
        <w:rPr>
          <w:rFonts w:cs="Traditional Arabic"/>
          <w:color w:val="222222"/>
          <w:sz w:val="28"/>
          <w:szCs w:val="36"/>
          <w:shd w:val="clear" w:color="auto" w:fill="FFFFFF"/>
          <w:lang w:val="uz-Cyrl-UZ"/>
        </w:rPr>
        <w:t>.)</w:t>
      </w:r>
      <w:r w:rsidR="00B32405" w:rsidRPr="0012106D">
        <w:rPr>
          <w:rFonts w:cs="Traditional Arabic"/>
          <w:color w:val="222222"/>
          <w:sz w:val="28"/>
          <w:szCs w:val="36"/>
          <w:shd w:val="clear" w:color="auto" w:fill="FFFFFF"/>
          <w:lang w:val="uz-Cyrl-UZ"/>
        </w:rPr>
        <w:t xml:space="preserve"> санада вафот этган деган бўлса, Умар Ризо Каҳҳола “Муъжам ал-</w:t>
      </w:r>
      <w:r w:rsidR="00592668" w:rsidRPr="0012106D">
        <w:rPr>
          <w:rFonts w:cs="Traditional Arabic"/>
          <w:color w:val="222222"/>
          <w:sz w:val="28"/>
          <w:szCs w:val="36"/>
          <w:shd w:val="clear" w:color="auto" w:fill="FFFFFF"/>
          <w:lang w:val="uz-Cyrl-UZ"/>
        </w:rPr>
        <w:t>муаллифин</w:t>
      </w:r>
      <w:r w:rsidR="00B32405" w:rsidRPr="0012106D">
        <w:rPr>
          <w:rFonts w:cs="Traditional Arabic"/>
          <w:color w:val="222222"/>
          <w:sz w:val="28"/>
          <w:szCs w:val="36"/>
          <w:shd w:val="clear" w:color="auto" w:fill="FFFFFF"/>
          <w:lang w:val="uz-Cyrl-UZ"/>
        </w:rPr>
        <w:t xml:space="preserve">”да бу фикрга қўшилган, аммо Ибн Қутлубғо </w:t>
      </w:r>
      <w:r w:rsidR="009F13C3" w:rsidRPr="0012106D">
        <w:rPr>
          <w:rFonts w:cs="Traditional Arabic"/>
          <w:color w:val="222222"/>
          <w:sz w:val="28"/>
          <w:szCs w:val="36"/>
          <w:shd w:val="clear" w:color="auto" w:fill="FFFFFF"/>
          <w:lang w:val="uz-Cyrl-UZ"/>
        </w:rPr>
        <w:t>“</w:t>
      </w:r>
      <w:r w:rsidR="00B32405" w:rsidRPr="0012106D">
        <w:rPr>
          <w:rFonts w:cs="Traditional Arabic"/>
          <w:color w:val="222222"/>
          <w:sz w:val="28"/>
          <w:szCs w:val="36"/>
          <w:shd w:val="clear" w:color="auto" w:fill="FFFFFF"/>
          <w:lang w:val="uz-Cyrl-UZ"/>
        </w:rPr>
        <w:t>Тожу ат-</w:t>
      </w:r>
      <w:r w:rsidR="00592668" w:rsidRPr="0012106D">
        <w:rPr>
          <w:rFonts w:cs="Traditional Arabic"/>
          <w:color w:val="222222"/>
          <w:sz w:val="28"/>
          <w:szCs w:val="36"/>
          <w:shd w:val="clear" w:color="auto" w:fill="FFFFFF"/>
          <w:lang w:val="uz-Cyrl-UZ"/>
        </w:rPr>
        <w:t>тарож</w:t>
      </w:r>
      <w:r w:rsidR="0045445D">
        <w:rPr>
          <w:rFonts w:cs="Traditional Arabic"/>
          <w:color w:val="222222"/>
          <w:sz w:val="28"/>
          <w:szCs w:val="36"/>
          <w:shd w:val="clear" w:color="auto" w:fill="FFFFFF"/>
          <w:lang w:val="uz-Cyrl-UZ"/>
        </w:rPr>
        <w:t>и</w:t>
      </w:r>
      <w:r w:rsidR="00592668" w:rsidRPr="0012106D">
        <w:rPr>
          <w:rFonts w:cs="Traditional Arabic"/>
          <w:color w:val="222222"/>
          <w:sz w:val="28"/>
          <w:szCs w:val="36"/>
          <w:shd w:val="clear" w:color="auto" w:fill="FFFFFF"/>
          <w:lang w:val="uz-Cyrl-UZ"/>
        </w:rPr>
        <w:t>м</w:t>
      </w:r>
      <w:r w:rsidR="009F13C3" w:rsidRPr="0012106D">
        <w:rPr>
          <w:rFonts w:cs="Traditional Arabic"/>
          <w:color w:val="222222"/>
          <w:sz w:val="28"/>
          <w:szCs w:val="36"/>
          <w:shd w:val="clear" w:color="auto" w:fill="FFFFFF"/>
          <w:lang w:val="uz-Cyrl-UZ"/>
        </w:rPr>
        <w:t>”</w:t>
      </w:r>
      <w:r w:rsidR="00B32405" w:rsidRPr="0012106D">
        <w:rPr>
          <w:rFonts w:cs="Traditional Arabic"/>
          <w:color w:val="222222"/>
          <w:sz w:val="28"/>
          <w:szCs w:val="36"/>
          <w:shd w:val="clear" w:color="auto" w:fill="FFFFFF"/>
          <w:lang w:val="uz-Cyrl-UZ"/>
        </w:rPr>
        <w:t xml:space="preserve">да Абул Муъин </w:t>
      </w:r>
      <w:r w:rsidR="00592668" w:rsidRPr="0012106D">
        <w:rPr>
          <w:rFonts w:cs="Traditional Arabic"/>
          <w:color w:val="222222"/>
          <w:sz w:val="28"/>
          <w:szCs w:val="36"/>
          <w:shd w:val="clear" w:color="auto" w:fill="FFFFFF"/>
          <w:lang w:val="uz-Cyrl-UZ"/>
        </w:rPr>
        <w:t>ан</w:t>
      </w:r>
      <w:r w:rsidR="00B32405" w:rsidRPr="0012106D">
        <w:rPr>
          <w:rFonts w:cs="Traditional Arabic"/>
          <w:color w:val="222222"/>
          <w:sz w:val="28"/>
          <w:szCs w:val="36"/>
          <w:shd w:val="clear" w:color="auto" w:fill="FFFFFF"/>
          <w:lang w:val="uz-Cyrl-UZ"/>
        </w:rPr>
        <w:t xml:space="preserve">-Насафий 508 </w:t>
      </w:r>
      <w:r w:rsidR="00592668">
        <w:rPr>
          <w:rFonts w:cs="Traditional Arabic"/>
          <w:color w:val="222222"/>
          <w:sz w:val="28"/>
          <w:szCs w:val="36"/>
          <w:shd w:val="clear" w:color="auto" w:fill="FFFFFF"/>
          <w:lang w:val="uz-Cyrl-UZ"/>
        </w:rPr>
        <w:t xml:space="preserve">ҳиж. </w:t>
      </w:r>
      <w:r w:rsidR="009F13C3" w:rsidRPr="0012106D">
        <w:rPr>
          <w:rFonts w:cs="Traditional Arabic"/>
          <w:color w:val="222222"/>
          <w:sz w:val="28"/>
          <w:szCs w:val="36"/>
          <w:shd w:val="clear" w:color="auto" w:fill="FFFFFF"/>
          <w:lang w:val="uz-Cyrl-UZ"/>
        </w:rPr>
        <w:t>(111</w:t>
      </w:r>
      <w:r w:rsidR="00A956BD" w:rsidRPr="0012106D">
        <w:rPr>
          <w:rFonts w:cs="Traditional Arabic"/>
          <w:color w:val="222222"/>
          <w:sz w:val="28"/>
          <w:szCs w:val="36"/>
          <w:shd w:val="clear" w:color="auto" w:fill="FFFFFF"/>
          <w:lang w:val="uz-Cyrl-UZ"/>
        </w:rPr>
        <w:t>4</w:t>
      </w:r>
      <w:r w:rsidR="00592668">
        <w:rPr>
          <w:rFonts w:cs="Traditional Arabic"/>
          <w:color w:val="222222"/>
          <w:sz w:val="28"/>
          <w:szCs w:val="36"/>
          <w:shd w:val="clear" w:color="auto" w:fill="FFFFFF"/>
          <w:lang w:val="uz-Cyrl-UZ"/>
        </w:rPr>
        <w:t xml:space="preserve"> </w:t>
      </w:r>
      <w:r w:rsidR="009F13C3" w:rsidRPr="0012106D">
        <w:rPr>
          <w:rFonts w:cs="Traditional Arabic"/>
          <w:color w:val="222222"/>
          <w:sz w:val="28"/>
          <w:szCs w:val="36"/>
          <w:shd w:val="clear" w:color="auto" w:fill="FFFFFF"/>
          <w:lang w:val="uz-Cyrl-UZ"/>
        </w:rPr>
        <w:t>м</w:t>
      </w:r>
      <w:r w:rsidR="00592668">
        <w:rPr>
          <w:rFonts w:cs="Traditional Arabic"/>
          <w:color w:val="222222"/>
          <w:sz w:val="28"/>
          <w:szCs w:val="36"/>
          <w:shd w:val="clear" w:color="auto" w:fill="FFFFFF"/>
          <w:lang w:val="uz-Cyrl-UZ"/>
        </w:rPr>
        <w:t>ил</w:t>
      </w:r>
      <w:r w:rsidR="009F13C3" w:rsidRPr="0012106D">
        <w:rPr>
          <w:rFonts w:cs="Traditional Arabic"/>
          <w:color w:val="222222"/>
          <w:sz w:val="28"/>
          <w:szCs w:val="36"/>
          <w:shd w:val="clear" w:color="auto" w:fill="FFFFFF"/>
          <w:lang w:val="uz-Cyrl-UZ"/>
        </w:rPr>
        <w:t xml:space="preserve">.) </w:t>
      </w:r>
      <w:r w:rsidR="00B32405" w:rsidRPr="0012106D">
        <w:rPr>
          <w:rFonts w:cs="Traditional Arabic"/>
          <w:color w:val="222222"/>
          <w:sz w:val="28"/>
          <w:szCs w:val="36"/>
          <w:shd w:val="clear" w:color="auto" w:fill="FFFFFF"/>
          <w:lang w:val="uz-Cyrl-UZ"/>
        </w:rPr>
        <w:t xml:space="preserve">йилда Зулҳижжа ойининг йигирма бешинчисида етмиш ёшида вафот этган, деган. Бундан 438 </w:t>
      </w:r>
      <w:r w:rsidR="005C3F22">
        <w:rPr>
          <w:rFonts w:cs="Traditional Arabic"/>
          <w:color w:val="222222"/>
          <w:sz w:val="28"/>
          <w:szCs w:val="36"/>
          <w:shd w:val="clear" w:color="auto" w:fill="FFFFFF"/>
          <w:lang w:val="uz-Cyrl-UZ"/>
        </w:rPr>
        <w:t xml:space="preserve">ҳиж. </w:t>
      </w:r>
      <w:r w:rsidR="00D06B52" w:rsidRPr="0012106D">
        <w:rPr>
          <w:rFonts w:cs="Traditional Arabic"/>
          <w:color w:val="222222"/>
          <w:sz w:val="28"/>
          <w:szCs w:val="36"/>
          <w:shd w:val="clear" w:color="auto" w:fill="FFFFFF"/>
          <w:lang w:val="uz-Cyrl-UZ"/>
        </w:rPr>
        <w:t>(104</w:t>
      </w:r>
      <w:r w:rsidR="00A956BD" w:rsidRPr="0012106D">
        <w:rPr>
          <w:rFonts w:cs="Traditional Arabic"/>
          <w:color w:val="222222"/>
          <w:sz w:val="28"/>
          <w:szCs w:val="36"/>
          <w:shd w:val="clear" w:color="auto" w:fill="FFFFFF"/>
          <w:lang w:val="uz-Cyrl-UZ"/>
        </w:rPr>
        <w:t>4</w:t>
      </w:r>
      <w:r w:rsidR="005C3F22">
        <w:rPr>
          <w:rFonts w:cs="Traditional Arabic"/>
          <w:color w:val="222222"/>
          <w:sz w:val="28"/>
          <w:szCs w:val="36"/>
          <w:shd w:val="clear" w:color="auto" w:fill="FFFFFF"/>
          <w:lang w:val="uz-Cyrl-UZ"/>
        </w:rPr>
        <w:t xml:space="preserve"> </w:t>
      </w:r>
      <w:r w:rsidR="009F13C3" w:rsidRPr="0012106D">
        <w:rPr>
          <w:rFonts w:cs="Traditional Arabic"/>
          <w:color w:val="222222"/>
          <w:sz w:val="28"/>
          <w:szCs w:val="36"/>
          <w:shd w:val="clear" w:color="auto" w:fill="FFFFFF"/>
          <w:lang w:val="uz-Cyrl-UZ"/>
        </w:rPr>
        <w:t>м</w:t>
      </w:r>
      <w:r w:rsidR="005C3F22">
        <w:rPr>
          <w:rFonts w:cs="Traditional Arabic"/>
          <w:color w:val="222222"/>
          <w:sz w:val="28"/>
          <w:szCs w:val="36"/>
          <w:shd w:val="clear" w:color="auto" w:fill="FFFFFF"/>
          <w:lang w:val="uz-Cyrl-UZ"/>
        </w:rPr>
        <w:t>ил</w:t>
      </w:r>
      <w:r w:rsidR="009F13C3" w:rsidRPr="0012106D">
        <w:rPr>
          <w:rFonts w:cs="Traditional Arabic"/>
          <w:color w:val="222222"/>
          <w:sz w:val="28"/>
          <w:szCs w:val="36"/>
          <w:shd w:val="clear" w:color="auto" w:fill="FFFFFF"/>
          <w:lang w:val="uz-Cyrl-UZ"/>
        </w:rPr>
        <w:t xml:space="preserve">.) </w:t>
      </w:r>
      <w:r w:rsidR="00B32405" w:rsidRPr="0012106D">
        <w:rPr>
          <w:rFonts w:cs="Traditional Arabic"/>
          <w:color w:val="222222"/>
          <w:sz w:val="28"/>
          <w:szCs w:val="36"/>
          <w:shd w:val="clear" w:color="auto" w:fill="FFFFFF"/>
          <w:lang w:val="uz-Cyrl-UZ"/>
        </w:rPr>
        <w:t>санада таваллуд топгани келиб чиқади. Иккала сананинг қайси бири ҳақиқат эканлиги борасида аниқ маълумот йўқ.</w:t>
      </w:r>
    </w:p>
    <w:p w:rsidR="00B32405" w:rsidRDefault="00B32405" w:rsidP="00B32405">
      <w:pPr>
        <w:ind w:firstLine="708"/>
        <w:jc w:val="both"/>
        <w:rPr>
          <w:rFonts w:cs="Traditional Arabic"/>
          <w:color w:val="222222"/>
          <w:sz w:val="28"/>
          <w:szCs w:val="36"/>
          <w:shd w:val="clear" w:color="auto" w:fill="FFFFFF"/>
          <w:lang w:val="uz-Cyrl-UZ"/>
        </w:rPr>
      </w:pPr>
      <w:r w:rsidRPr="0012106D">
        <w:rPr>
          <w:rFonts w:cs="Traditional Arabic"/>
          <w:color w:val="222222"/>
          <w:sz w:val="28"/>
          <w:szCs w:val="36"/>
          <w:shd w:val="clear" w:color="auto" w:fill="FFFFFF"/>
          <w:lang w:val="uz-Cyrl-UZ"/>
        </w:rPr>
        <w:t xml:space="preserve">Абул Муъин </w:t>
      </w:r>
      <w:r w:rsidR="00560E21"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 xml:space="preserve">-Насафий </w:t>
      </w:r>
      <w:r w:rsidR="00560E21">
        <w:rPr>
          <w:rFonts w:cs="Traditional Arabic"/>
          <w:color w:val="222222"/>
          <w:sz w:val="28"/>
          <w:szCs w:val="36"/>
          <w:shd w:val="clear" w:color="auto" w:fill="FFFFFF"/>
          <w:lang w:val="uz-Cyrl-UZ"/>
        </w:rPr>
        <w:sym w:font="Abo-thar" w:char="F065"/>
      </w:r>
      <w:r w:rsidR="00560E21">
        <w:rPr>
          <w:rFonts w:cs="Traditional Arabic"/>
          <w:color w:val="222222"/>
          <w:sz w:val="28"/>
          <w:szCs w:val="36"/>
          <w:shd w:val="clear" w:color="auto" w:fill="FFFFFF"/>
          <w:lang w:val="uz-Cyrl-UZ"/>
        </w:rPr>
        <w:t> </w:t>
      </w:r>
      <w:r w:rsidRPr="0012106D">
        <w:rPr>
          <w:rFonts w:cs="Traditional Arabic"/>
          <w:color w:val="222222"/>
          <w:sz w:val="28"/>
          <w:szCs w:val="36"/>
          <w:shd w:val="clear" w:color="auto" w:fill="FFFFFF"/>
          <w:lang w:val="uz-Cyrl-UZ"/>
        </w:rPr>
        <w:t xml:space="preserve">Абу Мансур </w:t>
      </w:r>
      <w:r w:rsidR="00560E21" w:rsidRPr="0012106D">
        <w:rPr>
          <w:rFonts w:cs="Traditional Arabic"/>
          <w:color w:val="222222"/>
          <w:sz w:val="28"/>
          <w:szCs w:val="36"/>
          <w:shd w:val="clear" w:color="auto" w:fill="FFFFFF"/>
          <w:lang w:val="uz-Cyrl-UZ"/>
        </w:rPr>
        <w:t>ал</w:t>
      </w:r>
      <w:r w:rsidRPr="0012106D">
        <w:rPr>
          <w:rFonts w:cs="Traditional Arabic"/>
          <w:color w:val="222222"/>
          <w:sz w:val="28"/>
          <w:szCs w:val="36"/>
          <w:shd w:val="clear" w:color="auto" w:fill="FFFFFF"/>
          <w:lang w:val="uz-Cyrl-UZ"/>
        </w:rPr>
        <w:t xml:space="preserve">-Мотуридий асос солган </w:t>
      </w:r>
      <w:r w:rsidR="00365F54">
        <w:rPr>
          <w:rFonts w:cs="Traditional Arabic"/>
          <w:color w:val="222222"/>
          <w:sz w:val="28"/>
          <w:szCs w:val="36"/>
          <w:shd w:val="clear" w:color="auto" w:fill="FFFFFF"/>
          <w:lang w:val="uz-Cyrl-UZ"/>
        </w:rPr>
        <w:t>мотуридий</w:t>
      </w:r>
      <w:r w:rsidR="00560E21" w:rsidRPr="0012106D">
        <w:rPr>
          <w:rFonts w:cs="Traditional Arabic"/>
          <w:color w:val="222222"/>
          <w:sz w:val="28"/>
          <w:szCs w:val="36"/>
          <w:shd w:val="clear" w:color="auto" w:fill="FFFFFF"/>
          <w:lang w:val="uz-Cyrl-UZ"/>
        </w:rPr>
        <w:t xml:space="preserve"> </w:t>
      </w:r>
      <w:r w:rsidRPr="0012106D">
        <w:rPr>
          <w:rFonts w:cs="Traditional Arabic"/>
          <w:color w:val="222222"/>
          <w:sz w:val="28"/>
          <w:szCs w:val="36"/>
          <w:shd w:val="clear" w:color="auto" w:fill="FFFFFF"/>
          <w:lang w:val="uz-Cyrl-UZ"/>
        </w:rPr>
        <w:t>ақидавий ма</w:t>
      </w:r>
      <w:r w:rsidR="00925D6A">
        <w:rPr>
          <w:rFonts w:cs="Traditional Arabic"/>
          <w:color w:val="222222"/>
          <w:sz w:val="28"/>
          <w:szCs w:val="36"/>
          <w:shd w:val="clear" w:color="auto" w:fill="FFFFFF"/>
          <w:lang w:val="uz-Cyrl-UZ"/>
        </w:rPr>
        <w:t>зҳаби уламоларининг энг машҳури</w:t>
      </w:r>
      <w:r w:rsidRPr="0012106D">
        <w:rPr>
          <w:rFonts w:cs="Traditional Arabic"/>
          <w:color w:val="222222"/>
          <w:sz w:val="28"/>
          <w:szCs w:val="36"/>
          <w:shd w:val="clear" w:color="auto" w:fill="FFFFFF"/>
          <w:lang w:val="uz-Cyrl-UZ"/>
        </w:rPr>
        <w:t xml:space="preserve"> </w:t>
      </w:r>
      <w:r w:rsidR="00925D6A">
        <w:rPr>
          <w:rFonts w:cs="Traditional Arabic"/>
          <w:color w:val="222222"/>
          <w:sz w:val="28"/>
          <w:szCs w:val="36"/>
          <w:shd w:val="clear" w:color="auto" w:fill="FFFFFF"/>
          <w:lang w:val="uz-Cyrl-UZ"/>
        </w:rPr>
        <w:t xml:space="preserve">Имом </w:t>
      </w:r>
      <w:r w:rsidR="00560E21" w:rsidRPr="0012106D">
        <w:rPr>
          <w:rFonts w:cs="Traditional Arabic"/>
          <w:color w:val="222222"/>
          <w:sz w:val="28"/>
          <w:szCs w:val="36"/>
          <w:shd w:val="clear" w:color="auto" w:fill="FFFFFF"/>
          <w:lang w:val="uz-Cyrl-UZ"/>
        </w:rPr>
        <w:t xml:space="preserve">Мотуридийнинг </w:t>
      </w:r>
      <w:r w:rsidRPr="0012106D">
        <w:rPr>
          <w:rFonts w:cs="Traditional Arabic"/>
          <w:color w:val="222222"/>
          <w:sz w:val="28"/>
          <w:szCs w:val="36"/>
          <w:shd w:val="clear" w:color="auto" w:fill="FFFFFF"/>
          <w:lang w:val="uz-Cyrl-UZ"/>
        </w:rPr>
        <w:t xml:space="preserve">фикрларини биринчи бўлиб ёқлаб чиққан уламолардан саналадилар. Ашъария ақидасида Боқиллоний, Ғаззолий ва </w:t>
      </w:r>
      <w:r w:rsidR="00560E21" w:rsidRPr="0012106D">
        <w:rPr>
          <w:rFonts w:cs="Traditional Arabic"/>
          <w:color w:val="222222"/>
          <w:sz w:val="28"/>
          <w:szCs w:val="36"/>
          <w:shd w:val="clear" w:color="auto" w:fill="FFFFFF"/>
          <w:lang w:val="uz-Cyrl-UZ"/>
        </w:rPr>
        <w:t>ар</w:t>
      </w:r>
      <w:r w:rsidRPr="0012106D">
        <w:rPr>
          <w:rFonts w:cs="Traditional Arabic"/>
          <w:color w:val="222222"/>
          <w:sz w:val="28"/>
          <w:szCs w:val="36"/>
          <w:shd w:val="clear" w:color="auto" w:fill="FFFFFF"/>
          <w:lang w:val="uz-Cyrl-UZ"/>
        </w:rPr>
        <w:t xml:space="preserve">-Розий қандай ўрин тутсалар, </w:t>
      </w:r>
      <w:r w:rsidR="00560E21" w:rsidRPr="0012106D">
        <w:rPr>
          <w:rFonts w:cs="Traditional Arabic"/>
          <w:color w:val="222222"/>
          <w:sz w:val="28"/>
          <w:szCs w:val="36"/>
          <w:shd w:val="clear" w:color="auto" w:fill="FFFFFF"/>
          <w:lang w:val="uz-Cyrl-UZ"/>
        </w:rPr>
        <w:t xml:space="preserve">мотуридия </w:t>
      </w:r>
      <w:r w:rsidRPr="0012106D">
        <w:rPr>
          <w:rFonts w:cs="Traditional Arabic"/>
          <w:color w:val="222222"/>
          <w:sz w:val="28"/>
          <w:szCs w:val="36"/>
          <w:shd w:val="clear" w:color="auto" w:fill="FFFFFF"/>
          <w:lang w:val="uz-Cyrl-UZ"/>
        </w:rPr>
        <w:t xml:space="preserve">ақидасида Абул Муъин </w:t>
      </w:r>
      <w:r w:rsidR="00560E21"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 xml:space="preserve">-Насафий </w:t>
      </w:r>
      <w:r w:rsidR="00560E21">
        <w:rPr>
          <w:rFonts w:cs="Traditional Arabic"/>
          <w:color w:val="222222"/>
          <w:sz w:val="28"/>
          <w:szCs w:val="36"/>
          <w:shd w:val="clear" w:color="auto" w:fill="FFFFFF"/>
          <w:lang w:val="uz-Cyrl-UZ"/>
        </w:rPr>
        <w:sym w:font="Abo-thar" w:char="F065"/>
      </w:r>
      <w:r w:rsidR="00560E21">
        <w:rPr>
          <w:rFonts w:cs="Traditional Arabic"/>
          <w:color w:val="222222"/>
          <w:sz w:val="28"/>
          <w:szCs w:val="36"/>
          <w:shd w:val="clear" w:color="auto" w:fill="FFFFFF"/>
          <w:lang w:val="uz-Cyrl-UZ"/>
        </w:rPr>
        <w:t> </w:t>
      </w:r>
      <w:r w:rsidRPr="0012106D">
        <w:rPr>
          <w:rFonts w:cs="Traditional Arabic"/>
          <w:color w:val="222222"/>
          <w:sz w:val="28"/>
          <w:szCs w:val="36"/>
          <w:shd w:val="clear" w:color="auto" w:fill="FFFFFF"/>
          <w:lang w:val="uz-Cyrl-UZ"/>
        </w:rPr>
        <w:t xml:space="preserve">шундай муҳим ўрин тутадилар. Шунингдек, </w:t>
      </w:r>
      <w:r w:rsidR="00560E21" w:rsidRPr="0012106D">
        <w:rPr>
          <w:rFonts w:cs="Traditional Arabic"/>
          <w:color w:val="222222"/>
          <w:sz w:val="28"/>
          <w:szCs w:val="36"/>
          <w:shd w:val="clear" w:color="auto" w:fill="FFFFFF"/>
          <w:lang w:val="uz-Cyrl-UZ"/>
        </w:rPr>
        <w:t xml:space="preserve">ашъария </w:t>
      </w:r>
      <w:r w:rsidRPr="0012106D">
        <w:rPr>
          <w:rFonts w:cs="Traditional Arabic"/>
          <w:color w:val="222222"/>
          <w:sz w:val="28"/>
          <w:szCs w:val="36"/>
          <w:shd w:val="clear" w:color="auto" w:fill="FFFFFF"/>
          <w:lang w:val="uz-Cyrl-UZ"/>
        </w:rPr>
        <w:t xml:space="preserve">мазҳабида </w:t>
      </w:r>
      <w:r w:rsidR="008B223F" w:rsidRPr="0012106D">
        <w:rPr>
          <w:rFonts w:cs="Traditional Arabic"/>
          <w:color w:val="222222"/>
          <w:sz w:val="28"/>
          <w:szCs w:val="36"/>
          <w:shd w:val="clear" w:color="auto" w:fill="FFFFFF"/>
          <w:lang w:val="uz-Cyrl-UZ"/>
        </w:rPr>
        <w:t>аш</w:t>
      </w:r>
      <w:r w:rsidRPr="0012106D">
        <w:rPr>
          <w:rFonts w:cs="Traditional Arabic"/>
          <w:color w:val="222222"/>
          <w:sz w:val="28"/>
          <w:szCs w:val="36"/>
          <w:shd w:val="clear" w:color="auto" w:fill="FFFFFF"/>
          <w:lang w:val="uz-Cyrl-UZ"/>
        </w:rPr>
        <w:t xml:space="preserve">-Шаҳристонийнинг китоблари қанчалик аҳамиятга эга бўлса, </w:t>
      </w:r>
      <w:r w:rsidR="008B223F"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Насафий</w:t>
      </w:r>
      <w:r w:rsidR="008B223F">
        <w:rPr>
          <w:rFonts w:cs="Traditional Arabic"/>
          <w:color w:val="222222"/>
          <w:sz w:val="28"/>
          <w:szCs w:val="36"/>
          <w:shd w:val="clear" w:color="auto" w:fill="FFFFFF"/>
          <w:lang w:val="uz-Cyrl-UZ"/>
        </w:rPr>
        <w:t xml:space="preserve"> </w:t>
      </w:r>
      <w:r w:rsidR="008B223F">
        <w:rPr>
          <w:rFonts w:cs="Traditional Arabic"/>
          <w:color w:val="222222"/>
          <w:sz w:val="28"/>
          <w:szCs w:val="36"/>
          <w:shd w:val="clear" w:color="auto" w:fill="FFFFFF"/>
          <w:lang w:val="uz-Cyrl-UZ"/>
        </w:rPr>
        <w:sym w:font="Abo-thar" w:char="F065"/>
      </w:r>
      <w:r w:rsidRPr="0012106D">
        <w:rPr>
          <w:rFonts w:cs="Traditional Arabic"/>
          <w:color w:val="222222"/>
          <w:sz w:val="28"/>
          <w:szCs w:val="36"/>
          <w:shd w:val="clear" w:color="auto" w:fill="FFFFFF"/>
          <w:lang w:val="uz-Cyrl-UZ"/>
        </w:rPr>
        <w:t xml:space="preserve">нинг китоблари </w:t>
      </w:r>
      <w:r w:rsidR="008B223F">
        <w:rPr>
          <w:rFonts w:cs="Traditional Arabic"/>
          <w:color w:val="222222"/>
          <w:sz w:val="28"/>
          <w:szCs w:val="36"/>
          <w:shd w:val="clear" w:color="auto" w:fill="FFFFFF"/>
          <w:lang w:val="uz-Cyrl-UZ"/>
        </w:rPr>
        <w:t xml:space="preserve">ҳам </w:t>
      </w:r>
      <w:r w:rsidR="008B223F" w:rsidRPr="0012106D">
        <w:rPr>
          <w:rFonts w:cs="Traditional Arabic"/>
          <w:color w:val="222222"/>
          <w:sz w:val="28"/>
          <w:szCs w:val="36"/>
          <w:shd w:val="clear" w:color="auto" w:fill="FFFFFF"/>
          <w:lang w:val="uz-Cyrl-UZ"/>
        </w:rPr>
        <w:t xml:space="preserve">мотуридий </w:t>
      </w:r>
      <w:r w:rsidRPr="0012106D">
        <w:rPr>
          <w:rFonts w:cs="Traditional Arabic"/>
          <w:color w:val="222222"/>
          <w:sz w:val="28"/>
          <w:szCs w:val="36"/>
          <w:shd w:val="clear" w:color="auto" w:fill="FFFFFF"/>
          <w:lang w:val="uz-Cyrl-UZ"/>
        </w:rPr>
        <w:t>мазҳабида шунчалик муҳим манба саналади.</w:t>
      </w:r>
    </w:p>
    <w:p w:rsidR="00B32405" w:rsidRPr="0012106D" w:rsidRDefault="00B32405" w:rsidP="0045445D">
      <w:pPr>
        <w:ind w:firstLine="708"/>
        <w:jc w:val="both"/>
        <w:rPr>
          <w:rFonts w:cs="Traditional Arabic"/>
          <w:color w:val="222222"/>
          <w:sz w:val="28"/>
          <w:szCs w:val="36"/>
          <w:shd w:val="clear" w:color="auto" w:fill="FFFFFF"/>
          <w:lang w:val="uz-Cyrl-UZ"/>
        </w:rPr>
      </w:pPr>
      <w:r w:rsidRPr="0012106D">
        <w:rPr>
          <w:rFonts w:cs="Traditional Arabic"/>
          <w:color w:val="222222"/>
          <w:sz w:val="28"/>
          <w:szCs w:val="36"/>
          <w:shd w:val="clear" w:color="auto" w:fill="FFFFFF"/>
          <w:lang w:val="uz-Cyrl-UZ"/>
        </w:rPr>
        <w:t xml:space="preserve">Абул Муъин Ан-Насафий </w:t>
      </w:r>
      <w:r w:rsidR="00F31934">
        <w:rPr>
          <w:rFonts w:cs="Traditional Arabic"/>
          <w:color w:val="222222"/>
          <w:sz w:val="28"/>
          <w:szCs w:val="36"/>
          <w:shd w:val="clear" w:color="auto" w:fill="FFFFFF"/>
          <w:lang w:val="uz-Cyrl-UZ"/>
        </w:rPr>
        <w:sym w:font="Abo-thar" w:char="0065"/>
      </w:r>
      <w:r w:rsidR="00F31934">
        <w:rPr>
          <w:rFonts w:cs="Traditional Arabic"/>
          <w:color w:val="222222"/>
          <w:sz w:val="28"/>
          <w:szCs w:val="36"/>
          <w:shd w:val="clear" w:color="auto" w:fill="FFFFFF"/>
          <w:lang w:val="uz-Cyrl-UZ"/>
        </w:rPr>
        <w:t> </w:t>
      </w:r>
      <w:r w:rsidRPr="0012106D">
        <w:rPr>
          <w:rFonts w:cs="Traditional Arabic"/>
          <w:color w:val="222222"/>
          <w:sz w:val="28"/>
          <w:szCs w:val="36"/>
          <w:shd w:val="clear" w:color="auto" w:fill="FFFFFF"/>
          <w:lang w:val="uz-Cyrl-UZ"/>
        </w:rPr>
        <w:t xml:space="preserve">ҳақида Абдул Қодир </w:t>
      </w:r>
      <w:r w:rsidR="00F31934" w:rsidRPr="0012106D">
        <w:rPr>
          <w:rFonts w:cs="Traditional Arabic"/>
          <w:color w:val="222222"/>
          <w:sz w:val="28"/>
          <w:szCs w:val="36"/>
          <w:shd w:val="clear" w:color="auto" w:fill="FFFFFF"/>
          <w:lang w:val="uz-Cyrl-UZ"/>
        </w:rPr>
        <w:t>ал</w:t>
      </w:r>
      <w:r w:rsidRPr="0012106D">
        <w:rPr>
          <w:rFonts w:cs="Traditional Arabic"/>
          <w:color w:val="222222"/>
          <w:sz w:val="28"/>
          <w:szCs w:val="36"/>
          <w:shd w:val="clear" w:color="auto" w:fill="FFFFFF"/>
          <w:lang w:val="uz-Cyrl-UZ"/>
        </w:rPr>
        <w:t>-Қураший “Ал-</w:t>
      </w:r>
      <w:r w:rsidR="00F31934" w:rsidRPr="0012106D">
        <w:rPr>
          <w:rFonts w:cs="Traditional Arabic"/>
          <w:color w:val="222222"/>
          <w:sz w:val="28"/>
          <w:szCs w:val="36"/>
          <w:shd w:val="clear" w:color="auto" w:fill="FFFFFF"/>
          <w:lang w:val="uz-Cyrl-UZ"/>
        </w:rPr>
        <w:t xml:space="preserve">жавоҳир </w:t>
      </w:r>
      <w:r w:rsidR="00F31934">
        <w:rPr>
          <w:rFonts w:cs="Traditional Arabic"/>
          <w:color w:val="222222"/>
          <w:sz w:val="28"/>
          <w:szCs w:val="36"/>
          <w:shd w:val="clear" w:color="auto" w:fill="FFFFFF"/>
          <w:lang w:val="uz-Cyrl-UZ"/>
        </w:rPr>
        <w:t>ул-</w:t>
      </w:r>
      <w:r w:rsidRPr="0012106D">
        <w:rPr>
          <w:rFonts w:cs="Traditional Arabic"/>
          <w:color w:val="222222"/>
          <w:sz w:val="28"/>
          <w:szCs w:val="36"/>
          <w:shd w:val="clear" w:color="auto" w:fill="FFFFFF"/>
          <w:lang w:val="uz-Cyrl-UZ"/>
        </w:rPr>
        <w:t>музийя фи табақот</w:t>
      </w:r>
      <w:r w:rsidR="00F31934">
        <w:rPr>
          <w:rFonts w:cs="Traditional Arabic"/>
          <w:color w:val="222222"/>
          <w:sz w:val="28"/>
          <w:szCs w:val="36"/>
          <w:shd w:val="clear" w:color="auto" w:fill="FFFFFF"/>
          <w:lang w:val="uz-Cyrl-UZ"/>
        </w:rPr>
        <w:t xml:space="preserve"> ал-ҳанафийя” асарида, Абдулҳ</w:t>
      </w:r>
      <w:r w:rsidRPr="0012106D">
        <w:rPr>
          <w:rFonts w:cs="Traditional Arabic"/>
          <w:color w:val="222222"/>
          <w:sz w:val="28"/>
          <w:szCs w:val="36"/>
          <w:shd w:val="clear" w:color="auto" w:fill="FFFFFF"/>
          <w:lang w:val="uz-Cyrl-UZ"/>
        </w:rPr>
        <w:t>ай Лакнавий “Ал-</w:t>
      </w:r>
      <w:r w:rsidR="00F31934" w:rsidRPr="0012106D">
        <w:rPr>
          <w:rFonts w:cs="Traditional Arabic"/>
          <w:color w:val="222222"/>
          <w:sz w:val="28"/>
          <w:szCs w:val="36"/>
          <w:shd w:val="clear" w:color="auto" w:fill="FFFFFF"/>
          <w:lang w:val="uz-Cyrl-UZ"/>
        </w:rPr>
        <w:t xml:space="preserve">фавоидул </w:t>
      </w:r>
      <w:r w:rsidRPr="0012106D">
        <w:rPr>
          <w:rFonts w:cs="Traditional Arabic"/>
          <w:color w:val="222222"/>
          <w:sz w:val="28"/>
          <w:szCs w:val="36"/>
          <w:shd w:val="clear" w:color="auto" w:fill="FFFFFF"/>
          <w:lang w:val="uz-Cyrl-UZ"/>
        </w:rPr>
        <w:t>баҳийя фи тарож</w:t>
      </w:r>
      <w:r w:rsidR="0045445D">
        <w:rPr>
          <w:rFonts w:cs="Traditional Arabic"/>
          <w:color w:val="222222"/>
          <w:sz w:val="28"/>
          <w:szCs w:val="36"/>
          <w:shd w:val="clear" w:color="auto" w:fill="FFFFFF"/>
          <w:lang w:val="uz-Cyrl-UZ"/>
        </w:rPr>
        <w:t>и</w:t>
      </w:r>
      <w:r w:rsidRPr="0012106D">
        <w:rPr>
          <w:rFonts w:cs="Traditional Arabic"/>
          <w:color w:val="222222"/>
          <w:sz w:val="28"/>
          <w:szCs w:val="36"/>
          <w:shd w:val="clear" w:color="auto" w:fill="FFFFFF"/>
          <w:lang w:val="uz-Cyrl-UZ"/>
        </w:rPr>
        <w:t>ми ал-ҳанафийя” асарида, Ибн Қутлубғо “Тожу ат-тарож</w:t>
      </w:r>
      <w:r w:rsidR="0045445D">
        <w:rPr>
          <w:rFonts w:cs="Traditional Arabic"/>
          <w:color w:val="222222"/>
          <w:sz w:val="28"/>
          <w:szCs w:val="36"/>
          <w:shd w:val="clear" w:color="auto" w:fill="FFFFFF"/>
          <w:lang w:val="uz-Cyrl-UZ"/>
        </w:rPr>
        <w:t>и</w:t>
      </w:r>
      <w:r w:rsidRPr="0012106D">
        <w:rPr>
          <w:rFonts w:cs="Traditional Arabic"/>
          <w:color w:val="222222"/>
          <w:sz w:val="28"/>
          <w:szCs w:val="36"/>
          <w:shd w:val="clear" w:color="auto" w:fill="FFFFFF"/>
          <w:lang w:val="uz-Cyrl-UZ"/>
        </w:rPr>
        <w:t xml:space="preserve">м” китобида, </w:t>
      </w:r>
      <w:r w:rsidR="00F31934" w:rsidRPr="0012106D">
        <w:rPr>
          <w:rFonts w:cs="Traditional Arabic"/>
          <w:color w:val="222222"/>
          <w:sz w:val="28"/>
          <w:szCs w:val="36"/>
          <w:shd w:val="clear" w:color="auto" w:fill="FFFFFF"/>
          <w:lang w:val="uz-Cyrl-UZ"/>
        </w:rPr>
        <w:t>ал</w:t>
      </w:r>
      <w:r w:rsidRPr="0012106D">
        <w:rPr>
          <w:rFonts w:cs="Traditional Arabic"/>
          <w:color w:val="222222"/>
          <w:sz w:val="28"/>
          <w:szCs w:val="36"/>
          <w:shd w:val="clear" w:color="auto" w:fill="FFFFFF"/>
          <w:lang w:val="uz-Cyrl-UZ"/>
        </w:rPr>
        <w:t>-Кафавий “Катоибу аълом</w:t>
      </w:r>
      <w:r w:rsidR="0045445D">
        <w:rPr>
          <w:rFonts w:cs="Traditional Arabic"/>
          <w:color w:val="222222"/>
          <w:sz w:val="28"/>
          <w:szCs w:val="36"/>
          <w:shd w:val="clear" w:color="auto" w:fill="FFFFFF"/>
          <w:lang w:val="uz-Cyrl-UZ"/>
        </w:rPr>
        <w:t>и</w:t>
      </w:r>
      <w:r w:rsidRPr="0012106D">
        <w:rPr>
          <w:rFonts w:cs="Traditional Arabic"/>
          <w:color w:val="222222"/>
          <w:sz w:val="28"/>
          <w:szCs w:val="36"/>
          <w:shd w:val="clear" w:color="auto" w:fill="FFFFFF"/>
          <w:lang w:val="uz-Cyrl-UZ"/>
        </w:rPr>
        <w:t xml:space="preserve">л ахйор мин фуқаҳои мазҳаби </w:t>
      </w:r>
      <w:r w:rsidR="00F31934"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-Нуъмон ал-мухтор” асарида, Ҳожи Халифа “Кашфуз зунун ан асомий ал-кутуб вал фунун” асарида зикр қилиб ўтганлар.</w:t>
      </w:r>
    </w:p>
    <w:p w:rsidR="00B32405" w:rsidRPr="0012106D" w:rsidRDefault="00B32405" w:rsidP="00DF64DF">
      <w:pPr>
        <w:ind w:firstLine="708"/>
        <w:jc w:val="both"/>
        <w:rPr>
          <w:rFonts w:cs="Traditional Arabic"/>
          <w:color w:val="222222"/>
          <w:sz w:val="28"/>
          <w:szCs w:val="36"/>
          <w:shd w:val="clear" w:color="auto" w:fill="FFFFFF"/>
          <w:lang w:val="uz-Cyrl-UZ"/>
        </w:rPr>
      </w:pPr>
      <w:r w:rsidRPr="0012106D">
        <w:rPr>
          <w:rFonts w:cs="Traditional Arabic"/>
          <w:color w:val="222222"/>
          <w:sz w:val="28"/>
          <w:szCs w:val="36"/>
          <w:shd w:val="clear" w:color="auto" w:fill="FFFFFF"/>
          <w:lang w:val="uz-Cyrl-UZ"/>
        </w:rPr>
        <w:t xml:space="preserve">Абул Муъин </w:t>
      </w:r>
      <w:r w:rsidR="00481147"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-Насафий</w:t>
      </w:r>
      <w:r w:rsidR="006119DF">
        <w:rPr>
          <w:rFonts w:cs="Traditional Arabic"/>
          <w:color w:val="222222"/>
          <w:sz w:val="28"/>
          <w:szCs w:val="36"/>
          <w:shd w:val="clear" w:color="auto" w:fill="FFFFFF"/>
          <w:lang w:val="uz-Cyrl-UZ"/>
        </w:rPr>
        <w:t xml:space="preserve"> </w:t>
      </w:r>
      <w:r w:rsidR="006119DF">
        <w:rPr>
          <w:rFonts w:cs="Traditional Arabic"/>
          <w:color w:val="222222"/>
          <w:sz w:val="28"/>
          <w:szCs w:val="36"/>
          <w:shd w:val="clear" w:color="auto" w:fill="FFFFFF"/>
          <w:lang w:val="uz-Cyrl-UZ"/>
        </w:rPr>
        <w:sym w:font="Abo-thar" w:char="0065"/>
      </w:r>
      <w:r w:rsidRPr="0012106D">
        <w:rPr>
          <w:rFonts w:cs="Traditional Arabic"/>
          <w:color w:val="222222"/>
          <w:sz w:val="28"/>
          <w:szCs w:val="36"/>
          <w:shd w:val="clear" w:color="auto" w:fill="FFFFFF"/>
          <w:lang w:val="uz-Cyrl-UZ"/>
        </w:rPr>
        <w:t>нинг биринчи устози отаси Муҳаммад ибн Муҳаммад бўлиб, у зот ҳам замонасининг етук уламоларидан саналган. Абул Муъин</w:t>
      </w:r>
      <w:r w:rsidR="006119DF">
        <w:rPr>
          <w:rFonts w:cs="Traditional Arabic"/>
          <w:color w:val="222222"/>
          <w:sz w:val="28"/>
          <w:szCs w:val="36"/>
          <w:shd w:val="clear" w:color="auto" w:fill="FFFFFF"/>
          <w:lang w:val="uz-Cyrl-UZ"/>
        </w:rPr>
        <w:t> </w:t>
      </w:r>
      <w:r w:rsidR="006119DF">
        <w:rPr>
          <w:rFonts w:cs="Traditional Arabic"/>
          <w:color w:val="222222"/>
          <w:sz w:val="28"/>
          <w:szCs w:val="36"/>
          <w:shd w:val="clear" w:color="auto" w:fill="FFFFFF"/>
          <w:lang w:val="uz-Cyrl-UZ"/>
        </w:rPr>
        <w:sym w:font="Abo-thar" w:char="0065"/>
      </w:r>
      <w:r w:rsidR="006119DF">
        <w:rPr>
          <w:rFonts w:cs="Traditional Arabic"/>
          <w:color w:val="222222"/>
          <w:sz w:val="28"/>
          <w:szCs w:val="36"/>
          <w:shd w:val="clear" w:color="auto" w:fill="FFFFFF"/>
          <w:lang w:val="uz-Cyrl-UZ"/>
        </w:rPr>
        <w:t> </w:t>
      </w:r>
      <w:r w:rsidRPr="0012106D">
        <w:rPr>
          <w:rFonts w:cs="Traditional Arabic"/>
          <w:color w:val="222222"/>
          <w:sz w:val="28"/>
          <w:szCs w:val="36"/>
          <w:shd w:val="clear" w:color="auto" w:fill="FFFFFF"/>
          <w:lang w:val="uz-Cyrl-UZ"/>
        </w:rPr>
        <w:t>отасидан Абу Ҳанифа</w:t>
      </w:r>
      <w:r w:rsidR="006119DF">
        <w:rPr>
          <w:rFonts w:cs="Traditional Arabic"/>
          <w:color w:val="222222"/>
          <w:sz w:val="28"/>
          <w:szCs w:val="36"/>
          <w:shd w:val="clear" w:color="auto" w:fill="FFFFFF"/>
          <w:lang w:val="uz-Cyrl-UZ"/>
        </w:rPr>
        <w:t xml:space="preserve"> </w:t>
      </w:r>
      <w:r w:rsidR="006119DF">
        <w:rPr>
          <w:rFonts w:cs="Traditional Arabic"/>
          <w:color w:val="222222"/>
          <w:sz w:val="28"/>
          <w:szCs w:val="36"/>
          <w:shd w:val="clear" w:color="auto" w:fill="FFFFFF"/>
          <w:lang w:val="uz-Cyrl-UZ"/>
        </w:rPr>
        <w:sym w:font="Abo-thar" w:char="0065"/>
      </w:r>
      <w:r w:rsidRPr="0012106D">
        <w:rPr>
          <w:rFonts w:cs="Traditional Arabic"/>
          <w:color w:val="222222"/>
          <w:sz w:val="28"/>
          <w:szCs w:val="36"/>
          <w:shd w:val="clear" w:color="auto" w:fill="FFFFFF"/>
          <w:lang w:val="uz-Cyrl-UZ"/>
        </w:rPr>
        <w:t xml:space="preserve">нинг “Ал-олим вал мутааллим” китобини ривоят қилганлари манбаларда зикр этилган. Шунингдек, катта боболари Абул Маъолий Муътамад ибн Муҳаммад ҳам ўзининг отасидан ривоят қилгани ҳамда Абу Саҳл </w:t>
      </w:r>
      <w:r w:rsidR="006119DF" w:rsidRPr="0012106D">
        <w:rPr>
          <w:rFonts w:cs="Traditional Arabic"/>
          <w:color w:val="222222"/>
          <w:sz w:val="28"/>
          <w:szCs w:val="36"/>
          <w:shd w:val="clear" w:color="auto" w:fill="FFFFFF"/>
          <w:lang w:val="uz-Cyrl-UZ"/>
        </w:rPr>
        <w:t>ал</w:t>
      </w:r>
      <w:r w:rsidRPr="0012106D">
        <w:rPr>
          <w:rFonts w:cs="Traditional Arabic"/>
          <w:color w:val="222222"/>
          <w:sz w:val="28"/>
          <w:szCs w:val="36"/>
          <w:shd w:val="clear" w:color="auto" w:fill="FFFFFF"/>
          <w:lang w:val="uz-Cyrl-UZ"/>
        </w:rPr>
        <w:t xml:space="preserve">-Исфаройинийдан илм олгани, ундан “Ахбору Макка” китобини ривоят қилгани манбаларда келган. Демак, Абул Муъин </w:t>
      </w:r>
      <w:r w:rsidR="006119DF"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-Насафий</w:t>
      </w:r>
      <w:r w:rsidR="006119DF">
        <w:rPr>
          <w:rFonts w:cs="Traditional Arabic"/>
          <w:color w:val="222222"/>
          <w:sz w:val="28"/>
          <w:szCs w:val="36"/>
          <w:shd w:val="clear" w:color="auto" w:fill="FFFFFF"/>
          <w:lang w:val="uz-Cyrl-UZ"/>
        </w:rPr>
        <w:t xml:space="preserve"> </w:t>
      </w:r>
      <w:r w:rsidR="006119DF">
        <w:rPr>
          <w:rFonts w:cs="Traditional Arabic"/>
          <w:color w:val="222222"/>
          <w:sz w:val="28"/>
          <w:szCs w:val="36"/>
          <w:shd w:val="clear" w:color="auto" w:fill="FFFFFF"/>
          <w:lang w:val="uz-Cyrl-UZ"/>
        </w:rPr>
        <w:sym w:font="Abo-thar" w:char="0065"/>
      </w:r>
      <w:r w:rsidRPr="0012106D">
        <w:rPr>
          <w:rFonts w:cs="Traditional Arabic"/>
          <w:color w:val="222222"/>
          <w:sz w:val="28"/>
          <w:szCs w:val="36"/>
          <w:shd w:val="clear" w:color="auto" w:fill="FFFFFF"/>
          <w:lang w:val="uz-Cyrl-UZ"/>
        </w:rPr>
        <w:t>нинг илмий салоҳияти унинг ота</w:t>
      </w:r>
      <w:r w:rsidR="00DF64DF">
        <w:rPr>
          <w:rFonts w:cs="Traditional Arabic"/>
          <w:color w:val="222222"/>
          <w:sz w:val="28"/>
          <w:szCs w:val="36"/>
          <w:shd w:val="clear" w:color="auto" w:fill="FFFFFF"/>
          <w:lang w:val="uz-Cyrl-UZ"/>
        </w:rPr>
        <w:t>-</w:t>
      </w:r>
      <w:r w:rsidRPr="0012106D">
        <w:rPr>
          <w:rFonts w:cs="Traditional Arabic"/>
          <w:color w:val="222222"/>
          <w:sz w:val="28"/>
          <w:szCs w:val="36"/>
          <w:shd w:val="clear" w:color="auto" w:fill="FFFFFF"/>
          <w:lang w:val="uz-Cyrl-UZ"/>
        </w:rPr>
        <w:t>боболаридан мерос бўлиб келган дейиш мумкин.</w:t>
      </w:r>
    </w:p>
    <w:p w:rsidR="00B32405" w:rsidRDefault="00E83FF8" w:rsidP="006119DF">
      <w:pPr>
        <w:ind w:firstLine="708"/>
        <w:jc w:val="both"/>
        <w:rPr>
          <w:rFonts w:cs="Traditional Arabic"/>
          <w:color w:val="222222"/>
          <w:sz w:val="28"/>
          <w:szCs w:val="36"/>
          <w:shd w:val="clear" w:color="auto" w:fill="FFFFFF"/>
          <w:lang w:val="uz-Cyrl-UZ"/>
        </w:rPr>
      </w:pPr>
      <w:r w:rsidRPr="00E83FF8">
        <w:rPr>
          <w:rFonts w:cs="Traditional Arabic"/>
          <w:b/>
          <w:bCs/>
          <w:color w:val="222222"/>
          <w:sz w:val="28"/>
          <w:szCs w:val="36"/>
          <w:shd w:val="clear" w:color="auto" w:fill="FFFFFF"/>
          <w:lang w:val="uz-Cyrl-UZ"/>
        </w:rPr>
        <w:lastRenderedPageBreak/>
        <w:t xml:space="preserve">Муҳтарам жамоа! </w:t>
      </w:r>
      <w:r w:rsidR="00B32405" w:rsidRPr="0012106D">
        <w:rPr>
          <w:rFonts w:cs="Traditional Arabic"/>
          <w:color w:val="222222"/>
          <w:sz w:val="28"/>
          <w:szCs w:val="36"/>
          <w:shd w:val="clear" w:color="auto" w:fill="FFFFFF"/>
          <w:lang w:val="uz-Cyrl-UZ"/>
        </w:rPr>
        <w:t xml:space="preserve">Абул Муъин </w:t>
      </w:r>
      <w:r w:rsidRPr="0012106D">
        <w:rPr>
          <w:rFonts w:cs="Traditional Arabic"/>
          <w:color w:val="222222"/>
          <w:sz w:val="28"/>
          <w:szCs w:val="36"/>
          <w:shd w:val="clear" w:color="auto" w:fill="FFFFFF"/>
          <w:lang w:val="uz-Cyrl-UZ"/>
        </w:rPr>
        <w:t>ан</w:t>
      </w:r>
      <w:r w:rsidR="00B32405" w:rsidRPr="0012106D">
        <w:rPr>
          <w:rFonts w:cs="Traditional Arabic"/>
          <w:color w:val="222222"/>
          <w:sz w:val="28"/>
          <w:szCs w:val="36"/>
          <w:shd w:val="clear" w:color="auto" w:fill="FFFFFF"/>
          <w:lang w:val="uz-Cyrl-UZ"/>
        </w:rPr>
        <w:t>-Насафий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xml:space="preserve">нинг шогирдлари қаторида Абу Бакр Алоуддин </w:t>
      </w:r>
      <w:r w:rsidRPr="0012106D">
        <w:rPr>
          <w:rFonts w:cs="Traditional Arabic"/>
          <w:color w:val="222222"/>
          <w:sz w:val="28"/>
          <w:szCs w:val="36"/>
          <w:shd w:val="clear" w:color="auto" w:fill="FFFFFF"/>
          <w:lang w:val="uz-Cyrl-UZ"/>
        </w:rPr>
        <w:t>ас</w:t>
      </w:r>
      <w:r w:rsidR="00B32405" w:rsidRPr="0012106D">
        <w:rPr>
          <w:rFonts w:cs="Traditional Arabic"/>
          <w:color w:val="222222"/>
          <w:sz w:val="28"/>
          <w:szCs w:val="36"/>
          <w:shd w:val="clear" w:color="auto" w:fill="FFFFFF"/>
          <w:lang w:val="uz-Cyrl-UZ"/>
        </w:rPr>
        <w:t>-Самарқандий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xml:space="preserve">, Аҳмад ибн Муҳаммад ибн Абу ал-Юср </w:t>
      </w:r>
      <w:r w:rsidRPr="0012106D">
        <w:rPr>
          <w:rFonts w:cs="Traditional Arabic"/>
          <w:color w:val="222222"/>
          <w:sz w:val="28"/>
          <w:szCs w:val="36"/>
          <w:shd w:val="clear" w:color="auto" w:fill="FFFFFF"/>
          <w:lang w:val="uz-Cyrl-UZ"/>
        </w:rPr>
        <w:t>ал</w:t>
      </w:r>
      <w:r w:rsidR="00B32405" w:rsidRPr="0012106D">
        <w:rPr>
          <w:rFonts w:cs="Traditional Arabic"/>
          <w:color w:val="222222"/>
          <w:sz w:val="28"/>
          <w:szCs w:val="36"/>
          <w:shd w:val="clear" w:color="auto" w:fill="FFFFFF"/>
          <w:lang w:val="uz-Cyrl-UZ"/>
        </w:rPr>
        <w:t>-Паздавий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xml:space="preserve">, Абу Бакр Масъуд </w:t>
      </w:r>
      <w:r w:rsidRPr="0012106D">
        <w:rPr>
          <w:rFonts w:cs="Traditional Arabic"/>
          <w:color w:val="222222"/>
          <w:sz w:val="28"/>
          <w:szCs w:val="36"/>
          <w:shd w:val="clear" w:color="auto" w:fill="FFFFFF"/>
          <w:lang w:val="uz-Cyrl-UZ"/>
        </w:rPr>
        <w:t>ал</w:t>
      </w:r>
      <w:r w:rsidR="00B32405" w:rsidRPr="0012106D">
        <w:rPr>
          <w:rFonts w:cs="Traditional Arabic"/>
          <w:color w:val="222222"/>
          <w:sz w:val="28"/>
          <w:szCs w:val="36"/>
          <w:shd w:val="clear" w:color="auto" w:fill="FFFFFF"/>
          <w:lang w:val="uz-Cyrl-UZ"/>
        </w:rPr>
        <w:t>-Кошоний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xml:space="preserve">, Нажмуддин Умар </w:t>
      </w:r>
      <w:r w:rsidRPr="0012106D">
        <w:rPr>
          <w:rFonts w:cs="Traditional Arabic"/>
          <w:color w:val="222222"/>
          <w:sz w:val="28"/>
          <w:szCs w:val="36"/>
          <w:shd w:val="clear" w:color="auto" w:fill="FFFFFF"/>
          <w:lang w:val="uz-Cyrl-UZ"/>
        </w:rPr>
        <w:t>ан</w:t>
      </w:r>
      <w:r w:rsidR="00B32405" w:rsidRPr="0012106D">
        <w:rPr>
          <w:rFonts w:cs="Traditional Arabic"/>
          <w:color w:val="222222"/>
          <w:sz w:val="28"/>
          <w:szCs w:val="36"/>
          <w:shd w:val="clear" w:color="auto" w:fill="FFFFFF"/>
          <w:lang w:val="uz-Cyrl-UZ"/>
        </w:rPr>
        <w:t>-Насафий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Абул Ҳасан ал-Балхий</w:t>
      </w:r>
      <w:r>
        <w:rPr>
          <w:rFonts w:cs="Traditional Arabic"/>
          <w:color w:val="222222"/>
          <w:sz w:val="28"/>
          <w:szCs w:val="36"/>
          <w:shd w:val="clear" w:color="auto" w:fill="FFFFFF"/>
          <w:lang w:val="uz-Cyrl-UZ"/>
        </w:rPr>
        <w:t xml:space="preserve"> </w:t>
      </w:r>
      <w:r>
        <w:rPr>
          <w:rFonts w:cs="Traditional Arabic"/>
          <w:color w:val="222222"/>
          <w:sz w:val="28"/>
          <w:szCs w:val="36"/>
          <w:shd w:val="clear" w:color="auto" w:fill="FFFFFF"/>
          <w:lang w:val="uz-Cyrl-UZ"/>
        </w:rPr>
        <w:sym w:font="Abo-thar" w:char="0065"/>
      </w:r>
      <w:r w:rsidR="00B32405" w:rsidRPr="0012106D">
        <w:rPr>
          <w:rFonts w:cs="Traditional Arabic"/>
          <w:color w:val="222222"/>
          <w:sz w:val="28"/>
          <w:szCs w:val="36"/>
          <w:shd w:val="clear" w:color="auto" w:fill="FFFFFF"/>
          <w:lang w:val="uz-Cyrl-UZ"/>
        </w:rPr>
        <w:t>, Маҳмуд ас-Соғарчи ва бошқаларни зикр қилиш мумкин.</w:t>
      </w:r>
    </w:p>
    <w:p w:rsidR="00B32405" w:rsidRPr="0012106D" w:rsidRDefault="00A956BD" w:rsidP="00DA319D">
      <w:pPr>
        <w:ind w:firstLine="708"/>
        <w:jc w:val="both"/>
        <w:rPr>
          <w:rFonts w:cs="Traditional Arabic"/>
          <w:color w:val="222222"/>
          <w:sz w:val="28"/>
          <w:szCs w:val="36"/>
          <w:shd w:val="clear" w:color="auto" w:fill="FFFFFF"/>
          <w:lang w:val="uz-Cyrl-UZ"/>
        </w:rPr>
      </w:pPr>
      <w:r w:rsidRPr="0012106D">
        <w:rPr>
          <w:rFonts w:cs="Traditional Arabic"/>
          <w:color w:val="222222"/>
          <w:sz w:val="28"/>
          <w:szCs w:val="36"/>
          <w:shd w:val="clear" w:color="auto" w:fill="FFFFFF"/>
          <w:lang w:val="uz-Cyrl-UZ"/>
        </w:rPr>
        <w:t xml:space="preserve">Абул Муъин </w:t>
      </w:r>
      <w:r w:rsidR="00DA319D" w:rsidRPr="0012106D">
        <w:rPr>
          <w:rFonts w:cs="Traditional Arabic"/>
          <w:color w:val="222222"/>
          <w:sz w:val="28"/>
          <w:szCs w:val="36"/>
          <w:shd w:val="clear" w:color="auto" w:fill="FFFFFF"/>
          <w:lang w:val="uz-Cyrl-UZ"/>
        </w:rPr>
        <w:t>ан</w:t>
      </w:r>
      <w:r w:rsidRPr="0012106D">
        <w:rPr>
          <w:rFonts w:cs="Traditional Arabic"/>
          <w:color w:val="222222"/>
          <w:sz w:val="28"/>
          <w:szCs w:val="36"/>
          <w:shd w:val="clear" w:color="auto" w:fill="FFFFFF"/>
          <w:lang w:val="uz-Cyrl-UZ"/>
        </w:rPr>
        <w:t xml:space="preserve">-Насафий </w:t>
      </w:r>
      <w:r w:rsidR="00DA319D">
        <w:rPr>
          <w:rFonts w:cs="Traditional Arabic"/>
          <w:color w:val="222222"/>
          <w:sz w:val="28"/>
          <w:szCs w:val="36"/>
          <w:shd w:val="clear" w:color="auto" w:fill="FFFFFF"/>
          <w:lang w:val="uz-Cyrl-UZ"/>
        </w:rPr>
        <w:sym w:font="Abo-thar" w:char="0065"/>
      </w:r>
      <w:r w:rsidR="00DA319D">
        <w:rPr>
          <w:rFonts w:cs="Traditional Arabic"/>
          <w:color w:val="222222"/>
          <w:sz w:val="28"/>
          <w:szCs w:val="36"/>
          <w:shd w:val="clear" w:color="auto" w:fill="FFFFFF"/>
          <w:lang w:val="uz-Cyrl-UZ"/>
        </w:rPr>
        <w:t xml:space="preserve"> </w:t>
      </w:r>
      <w:r w:rsidRPr="0012106D">
        <w:rPr>
          <w:rFonts w:cs="Traditional Arabic"/>
          <w:color w:val="222222"/>
          <w:sz w:val="28"/>
          <w:szCs w:val="36"/>
          <w:shd w:val="clear" w:color="auto" w:fill="FFFFFF"/>
          <w:lang w:val="uz-Cyrl-UZ"/>
        </w:rPr>
        <w:t xml:space="preserve">ҳаётининг кўп қисмини Самарқанд ва Бухорода илмий ижодий ишлар билан ўтказган. Шу даврлар орасида 15га яқин илмий асарлар </w:t>
      </w:r>
      <w:r w:rsidR="00B32405" w:rsidRPr="0012106D">
        <w:rPr>
          <w:rFonts w:cs="Traditional Arabic"/>
          <w:color w:val="222222"/>
          <w:sz w:val="28"/>
          <w:szCs w:val="36"/>
          <w:shd w:val="clear" w:color="auto" w:fill="FFFFFF"/>
          <w:lang w:val="uz-Cyrl-UZ"/>
        </w:rPr>
        <w:t xml:space="preserve">таълиф этган бўлиб, </w:t>
      </w:r>
      <w:r w:rsidR="00DA319D">
        <w:rPr>
          <w:rFonts w:cs="Traditional Arabic"/>
          <w:color w:val="222222"/>
          <w:sz w:val="28"/>
          <w:szCs w:val="36"/>
          <w:shd w:val="clear" w:color="auto" w:fill="FFFFFF"/>
          <w:lang w:val="uz-Cyrl-UZ"/>
        </w:rPr>
        <w:t xml:space="preserve">жумладан: </w:t>
      </w:r>
      <w:r w:rsidR="00B32405" w:rsidRPr="00DA319D">
        <w:rPr>
          <w:rFonts w:cs="Traditional Arabic"/>
          <w:b/>
          <w:bCs/>
          <w:color w:val="222222"/>
          <w:sz w:val="28"/>
          <w:szCs w:val="36"/>
          <w:shd w:val="clear" w:color="auto" w:fill="FFFFFF"/>
          <w:lang w:val="uz-Cyrl-UZ"/>
        </w:rPr>
        <w:t>“Табсиратул адилла”</w:t>
      </w:r>
      <w:r w:rsidR="00B32405" w:rsidRPr="0012106D">
        <w:rPr>
          <w:rFonts w:cs="Traditional Arabic"/>
          <w:color w:val="222222"/>
          <w:sz w:val="28"/>
          <w:szCs w:val="36"/>
          <w:shd w:val="clear" w:color="auto" w:fill="FFFFFF"/>
          <w:lang w:val="uz-Cyrl-UZ"/>
        </w:rPr>
        <w:t xml:space="preserve">, </w:t>
      </w:r>
      <w:r w:rsidR="00B32405" w:rsidRPr="00DA319D">
        <w:rPr>
          <w:rFonts w:cs="Traditional Arabic"/>
          <w:b/>
          <w:bCs/>
          <w:color w:val="222222"/>
          <w:sz w:val="28"/>
          <w:szCs w:val="36"/>
          <w:shd w:val="clear" w:color="auto" w:fill="FFFFFF"/>
          <w:lang w:val="uz-Cyrl-UZ"/>
        </w:rPr>
        <w:t>“Ат-</w:t>
      </w:r>
      <w:r w:rsidR="00DA319D" w:rsidRPr="00DA319D">
        <w:rPr>
          <w:rFonts w:cs="Traditional Arabic"/>
          <w:b/>
          <w:bCs/>
          <w:color w:val="222222"/>
          <w:sz w:val="28"/>
          <w:szCs w:val="36"/>
          <w:shd w:val="clear" w:color="auto" w:fill="FFFFFF"/>
          <w:lang w:val="uz-Cyrl-UZ"/>
        </w:rPr>
        <w:t xml:space="preserve">тамҳид </w:t>
      </w:r>
      <w:r w:rsidR="00B32405" w:rsidRPr="00DA319D">
        <w:rPr>
          <w:rFonts w:cs="Traditional Arabic"/>
          <w:b/>
          <w:bCs/>
          <w:color w:val="222222"/>
          <w:sz w:val="28"/>
          <w:szCs w:val="36"/>
          <w:shd w:val="clear" w:color="auto" w:fill="FFFFFF"/>
          <w:lang w:val="uz-Cyrl-UZ"/>
        </w:rPr>
        <w:t>фи илм ат-тавҳид”</w:t>
      </w:r>
      <w:r w:rsidR="00B32405" w:rsidRPr="0012106D">
        <w:rPr>
          <w:rFonts w:cs="Traditional Arabic"/>
          <w:color w:val="222222"/>
          <w:sz w:val="28"/>
          <w:szCs w:val="36"/>
          <w:shd w:val="clear" w:color="auto" w:fill="FFFFFF"/>
          <w:lang w:val="uz-Cyrl-UZ"/>
        </w:rPr>
        <w:t xml:space="preserve"> ва </w:t>
      </w:r>
      <w:r w:rsidR="00B32405" w:rsidRPr="00DA319D">
        <w:rPr>
          <w:rFonts w:cs="Traditional Arabic"/>
          <w:b/>
          <w:bCs/>
          <w:color w:val="222222"/>
          <w:sz w:val="28"/>
          <w:szCs w:val="36"/>
          <w:shd w:val="clear" w:color="auto" w:fill="FFFFFF"/>
          <w:lang w:val="uz-Cyrl-UZ"/>
        </w:rPr>
        <w:t>“Баҳрул калом”</w:t>
      </w:r>
      <w:r w:rsidRPr="0012106D">
        <w:rPr>
          <w:rFonts w:cs="Traditional Arabic"/>
          <w:color w:val="222222"/>
          <w:sz w:val="28"/>
          <w:szCs w:val="36"/>
          <w:shd w:val="clear" w:color="auto" w:fill="FFFFFF"/>
          <w:lang w:val="uz-Cyrl-UZ"/>
        </w:rPr>
        <w:t xml:space="preserve"> асарлари</w:t>
      </w:r>
      <w:r w:rsidR="00B32405" w:rsidRPr="0012106D">
        <w:rPr>
          <w:rFonts w:cs="Traditional Arabic"/>
          <w:color w:val="222222"/>
          <w:sz w:val="28"/>
          <w:szCs w:val="36"/>
          <w:shd w:val="clear" w:color="auto" w:fill="FFFFFF"/>
          <w:lang w:val="uz-Cyrl-UZ"/>
        </w:rPr>
        <w:t xml:space="preserve"> шулардан энг машҳурлари саналади.</w:t>
      </w:r>
    </w:p>
    <w:p w:rsidR="0010447C" w:rsidRDefault="0010447C" w:rsidP="00DF64DF">
      <w:pPr>
        <w:ind w:firstLine="708"/>
        <w:jc w:val="both"/>
        <w:rPr>
          <w:rFonts w:cs="Traditional Arabic"/>
          <w:color w:val="222222"/>
          <w:sz w:val="28"/>
          <w:szCs w:val="36"/>
          <w:shd w:val="clear" w:color="auto" w:fill="FFFFFF"/>
          <w:lang w:val="uz-Cyrl-UZ"/>
        </w:rPr>
      </w:pPr>
      <w:r>
        <w:rPr>
          <w:rFonts w:cs="Traditional Arabic"/>
          <w:color w:val="222222"/>
          <w:sz w:val="28"/>
          <w:szCs w:val="36"/>
          <w:shd w:val="clear" w:color="auto" w:fill="FFFFFF"/>
          <w:lang w:val="uz-Cyrl-UZ"/>
        </w:rPr>
        <w:t>Имом Насафий</w:t>
      </w:r>
      <w:r w:rsidR="00AD6C7D" w:rsidRPr="0012106D">
        <w:rPr>
          <w:rFonts w:cs="Traditional Arabic"/>
          <w:color w:val="222222"/>
          <w:sz w:val="28"/>
          <w:szCs w:val="36"/>
          <w:shd w:val="clear" w:color="auto" w:fill="FFFFFF"/>
          <w:lang w:val="uz-Cyrl-UZ"/>
        </w:rPr>
        <w:t xml:space="preserve"> мол-дунёга қизиқмади, парҳезкор, фақиҳ, муҳаддис, мутакаллим бўлиб, </w:t>
      </w:r>
      <w:r w:rsidR="006E1134" w:rsidRPr="0012106D">
        <w:rPr>
          <w:rFonts w:cs="Traditional Arabic"/>
          <w:color w:val="222222"/>
          <w:sz w:val="28"/>
          <w:szCs w:val="36"/>
          <w:shd w:val="clear" w:color="auto" w:fill="FFFFFF"/>
          <w:lang w:val="uz-Cyrl-UZ"/>
        </w:rPr>
        <w:t>м</w:t>
      </w:r>
      <w:r w:rsidR="00DF64DF">
        <w:rPr>
          <w:rFonts w:cs="Traditional Arabic"/>
          <w:color w:val="222222"/>
          <w:sz w:val="28"/>
          <w:szCs w:val="36"/>
          <w:shd w:val="clear" w:color="auto" w:fill="FFFFFF"/>
          <w:lang w:val="uz-Cyrl-UZ"/>
        </w:rPr>
        <w:t>о</w:t>
      </w:r>
      <w:r w:rsidR="006E1134" w:rsidRPr="0012106D">
        <w:rPr>
          <w:rFonts w:cs="Traditional Arabic"/>
          <w:color w:val="222222"/>
          <w:sz w:val="28"/>
          <w:szCs w:val="36"/>
          <w:shd w:val="clear" w:color="auto" w:fill="FFFFFF"/>
          <w:lang w:val="uz-Cyrl-UZ"/>
        </w:rPr>
        <w:t xml:space="preserve">туридий </w:t>
      </w:r>
      <w:r w:rsidR="00A662C8" w:rsidRPr="0012106D">
        <w:rPr>
          <w:rFonts w:cs="Traditional Arabic"/>
          <w:color w:val="222222"/>
          <w:sz w:val="28"/>
          <w:szCs w:val="36"/>
          <w:shd w:val="clear" w:color="auto" w:fill="FFFFFF"/>
          <w:lang w:val="uz-Cyrl-UZ"/>
        </w:rPr>
        <w:t>мазҳабини батафсил шарҳлаб</w:t>
      </w:r>
      <w:r w:rsidR="00462452">
        <w:rPr>
          <w:rFonts w:cs="Traditional Arabic"/>
          <w:color w:val="222222"/>
          <w:sz w:val="28"/>
          <w:szCs w:val="36"/>
          <w:shd w:val="clear" w:color="auto" w:fill="FFFFFF"/>
          <w:lang w:val="uz-Cyrl-UZ"/>
        </w:rPr>
        <w:t>,</w:t>
      </w:r>
      <w:r w:rsidR="00A662C8" w:rsidRPr="0012106D">
        <w:rPr>
          <w:rFonts w:cs="Traditional Arabic"/>
          <w:color w:val="222222"/>
          <w:sz w:val="28"/>
          <w:szCs w:val="36"/>
          <w:shd w:val="clear" w:color="auto" w:fill="FFFFFF"/>
          <w:lang w:val="uz-Cyrl-UZ"/>
        </w:rPr>
        <w:t xml:space="preserve"> унинг кенг ёйилишига катта хисса қўшди, </w:t>
      </w:r>
      <w:r w:rsidR="006E1134" w:rsidRPr="0012106D">
        <w:rPr>
          <w:rFonts w:cs="Traditional Arabic"/>
          <w:color w:val="222222"/>
          <w:sz w:val="28"/>
          <w:szCs w:val="36"/>
          <w:shd w:val="clear" w:color="auto" w:fill="FFFFFF"/>
          <w:lang w:val="uz-Cyrl-UZ"/>
        </w:rPr>
        <w:t xml:space="preserve">мотуридия </w:t>
      </w:r>
      <w:r w:rsidR="00A662C8" w:rsidRPr="0012106D">
        <w:rPr>
          <w:rFonts w:cs="Traditional Arabic"/>
          <w:color w:val="222222"/>
          <w:sz w:val="28"/>
          <w:szCs w:val="36"/>
          <w:shd w:val="clear" w:color="auto" w:fill="FFFFFF"/>
          <w:lang w:val="uz-Cyrl-UZ"/>
        </w:rPr>
        <w:t xml:space="preserve">ақидасига қарши бўлган </w:t>
      </w:r>
      <w:r w:rsidR="006E1134" w:rsidRPr="0012106D">
        <w:rPr>
          <w:rFonts w:cs="Traditional Arabic"/>
          <w:color w:val="222222"/>
          <w:sz w:val="28"/>
          <w:szCs w:val="36"/>
          <w:shd w:val="clear" w:color="auto" w:fill="FFFFFF"/>
          <w:lang w:val="uz-Cyrl-UZ"/>
        </w:rPr>
        <w:t>мўътазила</w:t>
      </w:r>
      <w:r w:rsidR="00A662C8" w:rsidRPr="0012106D">
        <w:rPr>
          <w:rFonts w:cs="Traditional Arabic"/>
          <w:color w:val="222222"/>
          <w:sz w:val="28"/>
          <w:szCs w:val="36"/>
          <w:shd w:val="clear" w:color="auto" w:fill="FFFFFF"/>
          <w:lang w:val="uz-Cyrl-UZ"/>
        </w:rPr>
        <w:t xml:space="preserve">, </w:t>
      </w:r>
      <w:r w:rsidR="006E1134" w:rsidRPr="0012106D">
        <w:rPr>
          <w:rFonts w:cs="Traditional Arabic"/>
          <w:color w:val="222222"/>
          <w:sz w:val="28"/>
          <w:szCs w:val="36"/>
          <w:shd w:val="clear" w:color="auto" w:fill="FFFFFF"/>
          <w:lang w:val="uz-Cyrl-UZ"/>
        </w:rPr>
        <w:t>жаҳмийя</w:t>
      </w:r>
      <w:r w:rsidR="00A662C8" w:rsidRPr="0012106D">
        <w:rPr>
          <w:rFonts w:cs="Traditional Arabic"/>
          <w:color w:val="222222"/>
          <w:sz w:val="28"/>
          <w:szCs w:val="36"/>
          <w:shd w:val="clear" w:color="auto" w:fill="FFFFFF"/>
          <w:lang w:val="uz-Cyrl-UZ"/>
        </w:rPr>
        <w:t xml:space="preserve">, </w:t>
      </w:r>
      <w:r w:rsidR="006E1134" w:rsidRPr="0012106D">
        <w:rPr>
          <w:rFonts w:cs="Traditional Arabic"/>
          <w:color w:val="222222"/>
          <w:sz w:val="28"/>
          <w:szCs w:val="36"/>
          <w:shd w:val="clear" w:color="auto" w:fill="FFFFFF"/>
          <w:lang w:val="uz-Cyrl-UZ"/>
        </w:rPr>
        <w:t>карромийя</w:t>
      </w:r>
      <w:r w:rsidR="00A662C8" w:rsidRPr="0012106D">
        <w:rPr>
          <w:rFonts w:cs="Traditional Arabic"/>
          <w:color w:val="222222"/>
          <w:sz w:val="28"/>
          <w:szCs w:val="36"/>
          <w:shd w:val="clear" w:color="auto" w:fill="FFFFFF"/>
          <w:lang w:val="uz-Cyrl-UZ"/>
        </w:rPr>
        <w:t xml:space="preserve">, </w:t>
      </w:r>
      <w:r w:rsidR="006E1134" w:rsidRPr="0012106D">
        <w:rPr>
          <w:rFonts w:cs="Traditional Arabic"/>
          <w:color w:val="222222"/>
          <w:sz w:val="28"/>
          <w:szCs w:val="36"/>
          <w:shd w:val="clear" w:color="auto" w:fill="FFFFFF"/>
          <w:lang w:val="uz-Cyrl-UZ"/>
        </w:rPr>
        <w:t xml:space="preserve">ботинийя </w:t>
      </w:r>
      <w:r w:rsidR="00A662C8" w:rsidRPr="0012106D">
        <w:rPr>
          <w:rFonts w:cs="Traditional Arabic"/>
          <w:color w:val="222222"/>
          <w:sz w:val="28"/>
          <w:szCs w:val="36"/>
          <w:shd w:val="clear" w:color="auto" w:fill="FFFFFF"/>
          <w:lang w:val="uz-Cyrl-UZ"/>
        </w:rPr>
        <w:t xml:space="preserve">каби оқимларнинг фикрига қарши </w:t>
      </w:r>
      <w:r w:rsidR="00AD6C7D" w:rsidRPr="0012106D">
        <w:rPr>
          <w:rFonts w:cs="Traditional Arabic"/>
          <w:color w:val="222222"/>
          <w:sz w:val="28"/>
          <w:szCs w:val="36"/>
          <w:shd w:val="clear" w:color="auto" w:fill="FFFFFF"/>
          <w:lang w:val="uz-Cyrl-UZ"/>
        </w:rPr>
        <w:t xml:space="preserve">туриб, уларнинг ақидаси ботиллигини аниқ, ишончли ҳужжатлар билан исботлаб, одамлар орасида илму маърифат зиёсини сочди. </w:t>
      </w:r>
    </w:p>
    <w:p w:rsidR="00B51AA1" w:rsidRDefault="00B51AA1" w:rsidP="00B51AA1">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Аллома </w:t>
      </w:r>
      <w:r w:rsidRPr="00175790">
        <w:rPr>
          <w:rFonts w:asciiTheme="majorBidi" w:hAnsiTheme="majorBidi" w:cstheme="majorBidi"/>
          <w:b/>
          <w:bCs/>
          <w:sz w:val="28"/>
          <w:szCs w:val="28"/>
          <w:lang w:val="uz-Cyrl-UZ"/>
        </w:rPr>
        <w:t>“Табсиратул адилла”</w:t>
      </w:r>
      <w:r>
        <w:rPr>
          <w:rFonts w:asciiTheme="majorBidi" w:hAnsiTheme="majorBidi" w:cstheme="majorBidi"/>
          <w:sz w:val="28"/>
          <w:szCs w:val="28"/>
          <w:lang w:val="uz-Cyrl-UZ"/>
        </w:rPr>
        <w:t xml:space="preserve"> китобида жумладан шундай дейди: </w:t>
      </w:r>
      <w:r w:rsidRPr="00175790">
        <w:rPr>
          <w:rFonts w:asciiTheme="majorBidi" w:hAnsiTheme="majorBidi" w:cstheme="majorBidi"/>
          <w:b/>
          <w:bCs/>
          <w:i/>
          <w:iCs/>
          <w:sz w:val="28"/>
          <w:szCs w:val="28"/>
          <w:lang w:val="uz-Cyrl-UZ"/>
        </w:rPr>
        <w:t xml:space="preserve">“Мўътазилалар кофир бўлмаган кимсани </w:t>
      </w:r>
      <w:r>
        <w:rPr>
          <w:rFonts w:asciiTheme="majorBidi" w:hAnsiTheme="majorBidi" w:cstheme="majorBidi"/>
          <w:b/>
          <w:bCs/>
          <w:i/>
          <w:iCs/>
          <w:sz w:val="28"/>
          <w:szCs w:val="28"/>
          <w:lang w:val="uz-Cyrl-UZ"/>
        </w:rPr>
        <w:t>д</w:t>
      </w:r>
      <w:r w:rsidRPr="00175790">
        <w:rPr>
          <w:rFonts w:asciiTheme="majorBidi" w:hAnsiTheme="majorBidi" w:cstheme="majorBidi"/>
          <w:b/>
          <w:bCs/>
          <w:i/>
          <w:iCs/>
          <w:sz w:val="28"/>
          <w:szCs w:val="28"/>
          <w:lang w:val="uz-Cyrl-UZ"/>
        </w:rPr>
        <w:t>ўзахда абадий қолишини исботлаб хато қилдилар. Шунингдек, Ашъарий мўмин бўлмаган кимсани жаннатга киради, деб хатога йўл қўй</w:t>
      </w:r>
      <w:r>
        <w:rPr>
          <w:rFonts w:asciiTheme="majorBidi" w:hAnsiTheme="majorBidi" w:cstheme="majorBidi"/>
          <w:b/>
          <w:bCs/>
          <w:i/>
          <w:iCs/>
          <w:sz w:val="28"/>
          <w:szCs w:val="28"/>
          <w:lang w:val="uz-Cyrl-UZ"/>
        </w:rPr>
        <w:t>ган</w:t>
      </w:r>
      <w:r w:rsidRPr="00175790">
        <w:rPr>
          <w:rFonts w:asciiTheme="majorBidi" w:hAnsiTheme="majorBidi" w:cstheme="majorBidi"/>
          <w:b/>
          <w:bCs/>
          <w:i/>
          <w:iCs/>
          <w:sz w:val="28"/>
          <w:szCs w:val="28"/>
          <w:lang w:val="uz-Cyrl-UZ"/>
        </w:rPr>
        <w:t>.Ҳақиқат шуки, савоб Аллоҳнинг ваъдаси билан билинади. Аллоҳ таоло эса жаннатни фақат мўминларга ваъда қилган. Бас, шундай экан, қайси далил билан мўмин бўлмаган кишини жаннатга киради</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 xml:space="preserve"> деб айтади. Агар у: </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Мен уни мўмин</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 xml:space="preserve"> деб атамайман, балки уни кофир ва у дўзахда абадий қолади, дейман</w:t>
      </w:r>
      <w:r>
        <w:rPr>
          <w:rFonts w:asciiTheme="majorBidi" w:hAnsiTheme="majorBidi" w:cstheme="majorBidi"/>
          <w:b/>
          <w:bCs/>
          <w:i/>
          <w:iCs/>
          <w:sz w:val="28"/>
          <w:szCs w:val="28"/>
          <w:lang w:val="uz-Cyrl-UZ"/>
        </w:rPr>
        <w:t xml:space="preserve">”, – </w:t>
      </w:r>
      <w:r w:rsidRPr="00175790">
        <w:rPr>
          <w:rFonts w:asciiTheme="majorBidi" w:hAnsiTheme="majorBidi" w:cstheme="majorBidi"/>
          <w:b/>
          <w:bCs/>
          <w:i/>
          <w:iCs/>
          <w:sz w:val="28"/>
          <w:szCs w:val="28"/>
          <w:lang w:val="uz-Cyrl-UZ"/>
        </w:rPr>
        <w:t>деса унга қуйидагича жавоб б</w:t>
      </w:r>
      <w:r>
        <w:rPr>
          <w:rFonts w:asciiTheme="majorBidi" w:hAnsiTheme="majorBidi" w:cstheme="majorBidi"/>
          <w:b/>
          <w:bCs/>
          <w:i/>
          <w:iCs/>
          <w:sz w:val="28"/>
          <w:szCs w:val="28"/>
          <w:lang w:val="uz-Cyrl-UZ"/>
        </w:rPr>
        <w:t>е</w:t>
      </w:r>
      <w:r w:rsidRPr="00175790">
        <w:rPr>
          <w:rFonts w:asciiTheme="majorBidi" w:hAnsiTheme="majorBidi" w:cstheme="majorBidi"/>
          <w:b/>
          <w:bCs/>
          <w:i/>
          <w:iCs/>
          <w:sz w:val="28"/>
          <w:szCs w:val="28"/>
          <w:lang w:val="uz-Cyrl-UZ"/>
        </w:rPr>
        <w:t xml:space="preserve">рилади: </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Қандай қилиб кофир бўлсин, ахир у ёлғон</w:t>
      </w:r>
      <w:r w:rsidRPr="000526C0">
        <w:rPr>
          <w:rFonts w:asciiTheme="majorBidi" w:hAnsiTheme="majorBidi" w:cstheme="majorBidi"/>
          <w:b/>
          <w:bCs/>
          <w:i/>
          <w:iCs/>
          <w:sz w:val="28"/>
          <w:szCs w:val="28"/>
          <w:lang w:val="uz-Cyrl-UZ"/>
        </w:rPr>
        <w:t xml:space="preserve"> (</w:t>
      </w:r>
      <w:r>
        <w:rPr>
          <w:rFonts w:asciiTheme="majorBidi" w:hAnsiTheme="majorBidi" w:cstheme="majorBidi"/>
          <w:b/>
          <w:bCs/>
          <w:i/>
          <w:iCs/>
          <w:sz w:val="28"/>
          <w:szCs w:val="28"/>
          <w:lang w:val="uz-Cyrl-UZ"/>
        </w:rPr>
        <w:t>такзиб</w:t>
      </w:r>
      <w:r w:rsidRPr="000526C0">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ни тасдиқ билан алмаштирган</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ку, сен ўзинг имон бу тасдиқдир, куфр эса ёлғон</w:t>
      </w:r>
      <w:r>
        <w:rPr>
          <w:rFonts w:asciiTheme="majorBidi" w:hAnsiTheme="majorBidi" w:cstheme="majorBidi"/>
          <w:b/>
          <w:bCs/>
          <w:i/>
          <w:iCs/>
          <w:sz w:val="28"/>
          <w:szCs w:val="28"/>
          <w:lang w:val="uz-Cyrl-UZ"/>
        </w:rPr>
        <w:t xml:space="preserve"> (такзиб)</w:t>
      </w:r>
      <w:r w:rsidRPr="00175790">
        <w:rPr>
          <w:rFonts w:asciiTheme="majorBidi" w:hAnsiTheme="majorBidi" w:cstheme="majorBidi"/>
          <w:b/>
          <w:bCs/>
          <w:i/>
          <w:iCs/>
          <w:sz w:val="28"/>
          <w:szCs w:val="28"/>
          <w:lang w:val="uz-Cyrl-UZ"/>
        </w:rPr>
        <w:t>га чиқаришдир, дегансан</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ку</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 xml:space="preserve"> У ўзини омонликка киргизмагани учун унинг тасдиғини имон демасанг, нима учун ҳақиқатда собит бўлган тасдиғини ёлғон</w:t>
      </w:r>
      <w:r>
        <w:rPr>
          <w:rFonts w:asciiTheme="majorBidi" w:hAnsiTheme="majorBidi" w:cstheme="majorBidi"/>
          <w:b/>
          <w:bCs/>
          <w:i/>
          <w:iCs/>
          <w:sz w:val="28"/>
          <w:szCs w:val="28"/>
          <w:lang w:val="uz-Cyrl-UZ"/>
        </w:rPr>
        <w:t xml:space="preserve"> (такзиб)</w:t>
      </w:r>
      <w:r w:rsidRPr="00175790">
        <w:rPr>
          <w:rFonts w:asciiTheme="majorBidi" w:hAnsiTheme="majorBidi" w:cstheme="majorBidi"/>
          <w:b/>
          <w:bCs/>
          <w:i/>
          <w:iCs/>
          <w:sz w:val="28"/>
          <w:szCs w:val="28"/>
          <w:lang w:val="uz-Cyrl-UZ"/>
        </w:rPr>
        <w:t>га чиқариш</w:t>
      </w:r>
      <w:r>
        <w:rPr>
          <w:rFonts w:asciiTheme="majorBidi" w:hAnsiTheme="majorBidi" w:cstheme="majorBidi"/>
          <w:b/>
          <w:bCs/>
          <w:i/>
          <w:iCs/>
          <w:sz w:val="28"/>
          <w:szCs w:val="28"/>
          <w:lang w:val="uz-Cyrl-UZ"/>
        </w:rPr>
        <w:t>,</w:t>
      </w:r>
      <w:r w:rsidRPr="00175790">
        <w:rPr>
          <w:rFonts w:asciiTheme="majorBidi" w:hAnsiTheme="majorBidi" w:cstheme="majorBidi"/>
          <w:b/>
          <w:bCs/>
          <w:i/>
          <w:iCs/>
          <w:sz w:val="28"/>
          <w:szCs w:val="28"/>
          <w:lang w:val="uz-Cyrl-UZ"/>
        </w:rPr>
        <w:t xml:space="preserve"> деб баҳоладинг? Бу сокинликни ҳаракат, қорани оқ дейишдан бошқа нарса эмас. Буларнинг барчаси амри маҳол ва бир-бирига зид ишдир. Аллоҳнинг Ўзи муваффақ қилгувчидир”</w:t>
      </w:r>
      <w:r>
        <w:rPr>
          <w:rFonts w:asciiTheme="majorBidi" w:hAnsiTheme="majorBidi" w:cstheme="majorBidi"/>
          <w:sz w:val="28"/>
          <w:szCs w:val="28"/>
          <w:lang w:val="uz-Cyrl-UZ"/>
        </w:rPr>
        <w:t xml:space="preserve"> (“Муқаллиднинг имони ҳақида сўз” боби 57-бет).</w:t>
      </w:r>
    </w:p>
    <w:p w:rsidR="00A662C8" w:rsidRPr="0012106D" w:rsidRDefault="00D04DD2" w:rsidP="00175790">
      <w:pPr>
        <w:ind w:firstLine="708"/>
        <w:jc w:val="both"/>
        <w:rPr>
          <w:rFonts w:cs="Traditional Arabic"/>
          <w:color w:val="222222"/>
          <w:sz w:val="28"/>
          <w:szCs w:val="36"/>
          <w:shd w:val="clear" w:color="auto" w:fill="FFFFFF"/>
          <w:lang w:val="uz-Cyrl-UZ"/>
        </w:rPr>
      </w:pPr>
      <w:r>
        <w:rPr>
          <w:rFonts w:cs="Traditional Arabic"/>
          <w:color w:val="222222"/>
          <w:sz w:val="28"/>
          <w:szCs w:val="36"/>
          <w:shd w:val="clear" w:color="auto" w:fill="FFFFFF"/>
          <w:lang w:val="uz-Cyrl-UZ"/>
        </w:rPr>
        <w:t xml:space="preserve">Ҳозирда </w:t>
      </w:r>
      <w:r w:rsidR="00175790" w:rsidRPr="0012106D">
        <w:rPr>
          <w:rFonts w:cs="Traditional Arabic"/>
          <w:color w:val="222222"/>
          <w:sz w:val="28"/>
          <w:szCs w:val="36"/>
          <w:shd w:val="clear" w:color="auto" w:fill="FFFFFF"/>
          <w:lang w:val="uz-Cyrl-UZ"/>
        </w:rPr>
        <w:t xml:space="preserve">Абул Муъин ан-Насафий </w:t>
      </w:r>
      <w:r w:rsidR="00175790">
        <w:rPr>
          <w:rFonts w:cs="Traditional Arabic"/>
          <w:color w:val="222222"/>
          <w:sz w:val="28"/>
          <w:szCs w:val="36"/>
          <w:shd w:val="clear" w:color="auto" w:fill="FFFFFF"/>
          <w:lang w:val="uz-Cyrl-UZ"/>
        </w:rPr>
        <w:sym w:font="Abo-thar" w:char="0065"/>
      </w:r>
      <w:r w:rsidR="00175790">
        <w:rPr>
          <w:rFonts w:cs="Traditional Arabic"/>
          <w:color w:val="222222"/>
          <w:sz w:val="28"/>
          <w:szCs w:val="36"/>
          <w:shd w:val="clear" w:color="auto" w:fill="FFFFFF"/>
          <w:lang w:val="uz-Cyrl-UZ"/>
        </w:rPr>
        <w:t>нинг</w:t>
      </w:r>
      <w:r>
        <w:rPr>
          <w:rFonts w:cs="Traditional Arabic"/>
          <w:color w:val="222222"/>
          <w:sz w:val="28"/>
          <w:szCs w:val="36"/>
          <w:shd w:val="clear" w:color="auto" w:fill="FFFFFF"/>
          <w:lang w:val="uz-Cyrl-UZ"/>
        </w:rPr>
        <w:t xml:space="preserve"> қ</w:t>
      </w:r>
      <w:r w:rsidR="00AD6C7D" w:rsidRPr="0012106D">
        <w:rPr>
          <w:rFonts w:cs="Traditional Arabic"/>
          <w:color w:val="222222"/>
          <w:sz w:val="28"/>
          <w:szCs w:val="36"/>
          <w:shd w:val="clear" w:color="auto" w:fill="FFFFFF"/>
          <w:lang w:val="uz-Cyrl-UZ"/>
        </w:rPr>
        <w:t>абри Қашқадарё вилояти Қарши туманидаги Қовчин қишлоғида</w:t>
      </w:r>
      <w:r w:rsidR="00115890">
        <w:rPr>
          <w:rFonts w:cs="Traditional Arabic"/>
          <w:color w:val="222222"/>
          <w:sz w:val="28"/>
          <w:szCs w:val="36"/>
          <w:shd w:val="clear" w:color="auto" w:fill="FFFFFF"/>
          <w:lang w:val="uz-Cyrl-UZ"/>
        </w:rPr>
        <w:t xml:space="preserve"> жойлашган</w:t>
      </w:r>
      <w:r w:rsidR="00AD6C7D" w:rsidRPr="0012106D">
        <w:rPr>
          <w:rFonts w:cs="Traditional Arabic"/>
          <w:color w:val="222222"/>
          <w:sz w:val="28"/>
          <w:szCs w:val="36"/>
          <w:shd w:val="clear" w:color="auto" w:fill="FFFFFF"/>
          <w:lang w:val="uz-Cyrl-UZ"/>
        </w:rPr>
        <w:t>.</w:t>
      </w:r>
      <w:r w:rsidR="0010447C">
        <w:rPr>
          <w:rFonts w:cs="Traditional Arabic"/>
          <w:color w:val="222222"/>
          <w:sz w:val="28"/>
          <w:szCs w:val="36"/>
          <w:shd w:val="clear" w:color="auto" w:fill="FFFFFF"/>
          <w:lang w:val="uz-Cyrl-UZ"/>
        </w:rPr>
        <w:t xml:space="preserve"> </w:t>
      </w:r>
      <w:r w:rsidR="00A662C8" w:rsidRPr="0012106D">
        <w:rPr>
          <w:rFonts w:cs="Traditional Arabic"/>
          <w:color w:val="222222"/>
          <w:sz w:val="28"/>
          <w:szCs w:val="36"/>
          <w:shd w:val="clear" w:color="auto" w:fill="FFFFFF"/>
          <w:lang w:val="uz-Cyrl-UZ"/>
        </w:rPr>
        <w:t>Муҳтарам Президентимиз шу йилнинг 24</w:t>
      </w:r>
      <w:r w:rsidR="000F79F4">
        <w:rPr>
          <w:rFonts w:cs="Traditional Arabic"/>
          <w:color w:val="222222"/>
          <w:sz w:val="28"/>
          <w:szCs w:val="36"/>
          <w:shd w:val="clear" w:color="auto" w:fill="FFFFFF"/>
          <w:lang w:val="uz-Cyrl-UZ"/>
        </w:rPr>
        <w:t>-</w:t>
      </w:r>
      <w:r w:rsidR="00A662C8" w:rsidRPr="0012106D">
        <w:rPr>
          <w:rFonts w:cs="Traditional Arabic"/>
          <w:color w:val="222222"/>
          <w:sz w:val="28"/>
          <w:szCs w:val="36"/>
          <w:shd w:val="clear" w:color="auto" w:fill="FFFFFF"/>
          <w:lang w:val="uz-Cyrl-UZ"/>
        </w:rPr>
        <w:t xml:space="preserve">25 февраль кунлари Қашқадарё вилоятига ташрифлари давомида калом илмининг султони, ўз замонасининг забардаст олими Абул Муъин </w:t>
      </w:r>
      <w:r w:rsidR="000F79F4" w:rsidRPr="0012106D">
        <w:rPr>
          <w:rFonts w:cs="Traditional Arabic"/>
          <w:color w:val="222222"/>
          <w:sz w:val="28"/>
          <w:szCs w:val="36"/>
          <w:shd w:val="clear" w:color="auto" w:fill="FFFFFF"/>
          <w:lang w:val="uz-Cyrl-UZ"/>
        </w:rPr>
        <w:t>ан</w:t>
      </w:r>
      <w:r w:rsidR="00A662C8" w:rsidRPr="0012106D">
        <w:rPr>
          <w:rFonts w:cs="Traditional Arabic"/>
          <w:color w:val="222222"/>
          <w:sz w:val="28"/>
          <w:szCs w:val="36"/>
          <w:shd w:val="clear" w:color="auto" w:fill="FFFFFF"/>
          <w:lang w:val="uz-Cyrl-UZ"/>
        </w:rPr>
        <w:t xml:space="preserve">-Насафий ҳазратларининг илмий меросини ўрганиш, у киши қўним топган муборак масканни обод этиш, зиёратгоҳ қилиш, мазкур зиёратгоҳ қошида кутубхона ташкил этиш, у зотнинг бизгача етиб келган асарларини таржима қилиб, халққа, хусусан, ёшларга етказиш мақсадида </w:t>
      </w:r>
      <w:r w:rsidR="000F79F4">
        <w:rPr>
          <w:rFonts w:cs="Traditional Arabic"/>
          <w:color w:val="222222"/>
          <w:sz w:val="28"/>
          <w:szCs w:val="36"/>
          <w:shd w:val="clear" w:color="auto" w:fill="FFFFFF"/>
          <w:lang w:val="uz-Cyrl-UZ"/>
        </w:rPr>
        <w:t>“</w:t>
      </w:r>
      <w:r w:rsidR="00A662C8" w:rsidRPr="0012106D">
        <w:rPr>
          <w:rFonts w:cs="Traditional Arabic"/>
          <w:b/>
          <w:bCs/>
          <w:color w:val="222222"/>
          <w:sz w:val="28"/>
          <w:szCs w:val="36"/>
          <w:shd w:val="clear" w:color="auto" w:fill="FFFFFF"/>
          <w:lang w:val="uz-Cyrl-UZ"/>
        </w:rPr>
        <w:t>Ақида илмий мактаби</w:t>
      </w:r>
      <w:r w:rsidR="000F79F4">
        <w:rPr>
          <w:rFonts w:cs="Traditional Arabic"/>
          <w:b/>
          <w:bCs/>
          <w:color w:val="222222"/>
          <w:sz w:val="28"/>
          <w:szCs w:val="36"/>
          <w:shd w:val="clear" w:color="auto" w:fill="FFFFFF"/>
          <w:lang w:val="uz-Cyrl-UZ"/>
        </w:rPr>
        <w:t>”</w:t>
      </w:r>
      <w:r w:rsidR="00A662C8" w:rsidRPr="000F79F4">
        <w:rPr>
          <w:rFonts w:cs="Traditional Arabic"/>
          <w:color w:val="222222"/>
          <w:sz w:val="28"/>
          <w:szCs w:val="36"/>
          <w:shd w:val="clear" w:color="auto" w:fill="FFFFFF"/>
          <w:lang w:val="uz-Cyrl-UZ"/>
        </w:rPr>
        <w:t>ни</w:t>
      </w:r>
      <w:r w:rsidR="00A662C8" w:rsidRPr="0012106D">
        <w:rPr>
          <w:rFonts w:cs="Traditional Arabic"/>
          <w:color w:val="222222"/>
          <w:sz w:val="28"/>
          <w:szCs w:val="36"/>
          <w:shd w:val="clear" w:color="auto" w:fill="FFFFFF"/>
          <w:lang w:val="uz-Cyrl-UZ"/>
        </w:rPr>
        <w:t xml:space="preserve"> ташкил этиш ҳақида алоҳида кўрсатма бердилар.</w:t>
      </w:r>
    </w:p>
    <w:p w:rsidR="00A662C8" w:rsidRDefault="00A662C8" w:rsidP="00DD6AE4">
      <w:pPr>
        <w:ind w:firstLine="708"/>
        <w:jc w:val="both"/>
        <w:rPr>
          <w:rFonts w:cs="Traditional Arabic"/>
          <w:color w:val="222222"/>
          <w:sz w:val="28"/>
          <w:szCs w:val="36"/>
          <w:shd w:val="clear" w:color="auto" w:fill="FFFFFF"/>
          <w:lang w:val="uz-Cyrl-UZ"/>
        </w:rPr>
      </w:pPr>
      <w:r w:rsidRPr="0012106D">
        <w:rPr>
          <w:rFonts w:cs="Traditional Arabic"/>
          <w:color w:val="222222"/>
          <w:sz w:val="28"/>
          <w:szCs w:val="36"/>
          <w:shd w:val="clear" w:color="auto" w:fill="FFFFFF"/>
          <w:lang w:val="uz-Cyrl-UZ"/>
        </w:rPr>
        <w:t xml:space="preserve">Шу кунларда зиёратгоҳда улкан ободонлаштириш ва қайта қуриш ишлари жадал олиб борилмоқда. Зиёратгоҳнинг қайта таъмирланиши буюк алломага бўлган юксак эҳтиромни ифода этиб, у ерда ташкил қилинадиган </w:t>
      </w:r>
      <w:r w:rsidR="000F79F4">
        <w:rPr>
          <w:rFonts w:cs="Traditional Arabic"/>
          <w:color w:val="222222"/>
          <w:sz w:val="28"/>
          <w:szCs w:val="36"/>
          <w:shd w:val="clear" w:color="auto" w:fill="FFFFFF"/>
          <w:lang w:val="uz-Cyrl-UZ"/>
        </w:rPr>
        <w:t>“</w:t>
      </w:r>
      <w:r w:rsidRPr="0012106D">
        <w:rPr>
          <w:rFonts w:cs="Traditional Arabic"/>
          <w:b/>
          <w:bCs/>
          <w:color w:val="222222"/>
          <w:sz w:val="28"/>
          <w:szCs w:val="36"/>
          <w:shd w:val="clear" w:color="auto" w:fill="FFFFFF"/>
          <w:lang w:val="uz-Cyrl-UZ"/>
        </w:rPr>
        <w:t>Ақида илмий мактаби</w:t>
      </w:r>
      <w:r w:rsidR="000F79F4">
        <w:rPr>
          <w:rFonts w:cs="Traditional Arabic"/>
          <w:b/>
          <w:bCs/>
          <w:color w:val="222222"/>
          <w:sz w:val="28"/>
          <w:szCs w:val="36"/>
          <w:shd w:val="clear" w:color="auto" w:fill="FFFFFF"/>
          <w:lang w:val="uz-Cyrl-UZ"/>
        </w:rPr>
        <w:t>”</w:t>
      </w:r>
      <w:r w:rsidRPr="0012106D">
        <w:rPr>
          <w:rFonts w:cs="Traditional Arabic"/>
          <w:color w:val="222222"/>
          <w:sz w:val="28"/>
          <w:szCs w:val="36"/>
          <w:shd w:val="clear" w:color="auto" w:fill="FFFFFF"/>
          <w:lang w:val="uz-Cyrl-UZ"/>
        </w:rPr>
        <w:t xml:space="preserve"> аждодларимиз қолдирган бой маънавий меросни </w:t>
      </w:r>
      <w:r w:rsidRPr="0012106D">
        <w:rPr>
          <w:rFonts w:cs="Traditional Arabic"/>
          <w:color w:val="222222"/>
          <w:sz w:val="28"/>
          <w:szCs w:val="36"/>
          <w:shd w:val="clear" w:color="auto" w:fill="FFFFFF"/>
          <w:lang w:val="uz-Cyrl-UZ"/>
        </w:rPr>
        <w:lastRenderedPageBreak/>
        <w:t xml:space="preserve">ўрганиш истагида бўлган </w:t>
      </w:r>
      <w:r w:rsidR="00DD6AE4">
        <w:rPr>
          <w:rFonts w:cs="Traditional Arabic"/>
          <w:color w:val="222222"/>
          <w:sz w:val="28"/>
          <w:szCs w:val="36"/>
          <w:shd w:val="clear" w:color="auto" w:fill="FFFFFF"/>
          <w:lang w:val="uz-Cyrl-UZ"/>
        </w:rPr>
        <w:t xml:space="preserve">илм аҳли, шунингдек зиёратчи </w:t>
      </w:r>
      <w:r w:rsidRPr="0012106D">
        <w:rPr>
          <w:rFonts w:cs="Traditional Arabic"/>
          <w:color w:val="222222"/>
          <w:sz w:val="28"/>
          <w:szCs w:val="36"/>
          <w:shd w:val="clear" w:color="auto" w:fill="FFFFFF"/>
          <w:lang w:val="uz-Cyrl-UZ"/>
        </w:rPr>
        <w:t xml:space="preserve">юртдошларимиз </w:t>
      </w:r>
      <w:r w:rsidR="00DD6AE4">
        <w:rPr>
          <w:rFonts w:cs="Traditional Arabic"/>
          <w:color w:val="222222"/>
          <w:sz w:val="28"/>
          <w:szCs w:val="36"/>
          <w:shd w:val="clear" w:color="auto" w:fill="FFFFFF"/>
          <w:lang w:val="uz-Cyrl-UZ"/>
        </w:rPr>
        <w:t xml:space="preserve">ва хорижий сайёҳлар </w:t>
      </w:r>
      <w:r w:rsidRPr="0012106D">
        <w:rPr>
          <w:rFonts w:cs="Traditional Arabic"/>
          <w:color w:val="222222"/>
          <w:sz w:val="28"/>
          <w:szCs w:val="36"/>
          <w:shd w:val="clear" w:color="auto" w:fill="FFFFFF"/>
          <w:lang w:val="uz-Cyrl-UZ"/>
        </w:rPr>
        <w:t>учун қулай даргоҳ бўлади.</w:t>
      </w:r>
    </w:p>
    <w:p w:rsidR="00B32405" w:rsidRDefault="003B4CEF" w:rsidP="00A662C8">
      <w:pPr>
        <w:jc w:val="both"/>
        <w:rPr>
          <w:lang w:val="uz-Cyrl-UZ"/>
        </w:rPr>
      </w:pPr>
      <w:r>
        <w:rPr>
          <w:lang w:val="uz-Cyrl-UZ"/>
        </w:rPr>
        <w:tab/>
      </w:r>
    </w:p>
    <w:p w:rsidR="008D6E42" w:rsidRPr="00452A3B" w:rsidRDefault="008D6E42" w:rsidP="008D6E42">
      <w:pPr>
        <w:jc w:val="center"/>
        <w:rPr>
          <w:b/>
          <w:bCs/>
          <w:sz w:val="28"/>
          <w:szCs w:val="28"/>
          <w:lang w:val="uz-Cyrl-UZ"/>
        </w:rPr>
      </w:pPr>
      <w:r w:rsidRPr="00452A3B">
        <w:rPr>
          <w:b/>
          <w:bCs/>
          <w:sz w:val="28"/>
          <w:szCs w:val="28"/>
          <w:lang w:val="uz-Cyrl-UZ"/>
        </w:rPr>
        <w:t>ОДАМ ЖОНИГА ТАЖОВУЗ ҚИЛИШ УЛКАН ГУНОҲ!</w:t>
      </w:r>
    </w:p>
    <w:p w:rsidR="008D6E42" w:rsidRPr="00452A3B" w:rsidRDefault="008D6E42" w:rsidP="008D6E42">
      <w:pPr>
        <w:jc w:val="center"/>
        <w:rPr>
          <w:b/>
          <w:bCs/>
          <w:sz w:val="28"/>
          <w:szCs w:val="28"/>
          <w:lang w:val="uz-Cyrl-UZ"/>
        </w:rPr>
      </w:pPr>
      <w:r w:rsidRPr="00452A3B">
        <w:rPr>
          <w:b/>
          <w:bCs/>
          <w:sz w:val="28"/>
          <w:szCs w:val="28"/>
          <w:rtl/>
          <w:lang w:val="uz-Cyrl-UZ"/>
        </w:rPr>
        <w:t xml:space="preserve"> </w:t>
      </w:r>
    </w:p>
    <w:p w:rsidR="008D6E42" w:rsidRPr="00452A3B" w:rsidRDefault="008D6E42" w:rsidP="008D6E42">
      <w:pPr>
        <w:ind w:firstLine="600"/>
        <w:jc w:val="center"/>
        <w:rPr>
          <w:sz w:val="28"/>
          <w:szCs w:val="28"/>
          <w:lang w:val="uz-Cyrl-UZ"/>
        </w:rPr>
      </w:pPr>
      <w:r w:rsidRPr="00452A3B">
        <w:rPr>
          <w:b/>
          <w:bCs/>
          <w:sz w:val="28"/>
          <w:szCs w:val="28"/>
          <w:rtl/>
        </w:rPr>
        <w:t>بسم الله الرحمن الرحيم</w:t>
      </w:r>
    </w:p>
    <w:p w:rsidR="008D6E42" w:rsidRPr="00452A3B" w:rsidRDefault="008D6E42" w:rsidP="008D6E42">
      <w:pPr>
        <w:ind w:firstLine="708"/>
        <w:jc w:val="both"/>
        <w:rPr>
          <w:sz w:val="28"/>
          <w:szCs w:val="28"/>
          <w:lang w:val="uz-Cyrl-UZ"/>
        </w:rPr>
      </w:pPr>
      <w:r w:rsidRPr="00452A3B">
        <w:rPr>
          <w:b/>
          <w:bCs/>
          <w:sz w:val="28"/>
          <w:szCs w:val="28"/>
          <w:lang w:val="uz-Cyrl-UZ"/>
        </w:rPr>
        <w:t>Муҳтарам азизлар!</w:t>
      </w:r>
      <w:r w:rsidRPr="00452A3B">
        <w:rPr>
          <w:sz w:val="28"/>
          <w:szCs w:val="28"/>
          <w:lang w:val="uz-Cyrl-UZ"/>
        </w:rPr>
        <w:t xml:space="preserve"> Жорий йилнинг 31 октябрь куни АҚШнинг Нью-Йорк шаҳрида содир этилган терактдан барчамизнинг хабаримиз бор. Бунинг оқибатида саккиз нафар бегунох инсон бевақт дунёдан кўз юмди ва бир қанча шахслар турли тан жарохатлари олди. Мазкур терактни амалга оширган шахс Ўзбекистон фуқароси эканлиги ҳам кенг омма эътиборига ОАВ орқали етказилди. Минг афсуслар бўлсинки, қандайдир бир ғаламис кимса жаҳонга ўзининг буюк алломалари, бағрикенг ва инсонпарвар халқи орқали фақат яхши ном билан танилган Ўзбекистонни дунё ҳамжамияти олдида юзини ерга қаратишга уринди.</w:t>
      </w:r>
    </w:p>
    <w:p w:rsidR="008D6E42" w:rsidRPr="00452A3B" w:rsidRDefault="008D6E42" w:rsidP="008D6E42">
      <w:pPr>
        <w:ind w:firstLine="708"/>
        <w:jc w:val="both"/>
        <w:rPr>
          <w:sz w:val="28"/>
          <w:szCs w:val="28"/>
          <w:lang w:val="uz-Cyrl-UZ"/>
        </w:rPr>
      </w:pPr>
      <w:r w:rsidRPr="00452A3B">
        <w:rPr>
          <w:sz w:val="28"/>
          <w:szCs w:val="28"/>
          <w:lang w:val="uz-Cyrl-UZ"/>
        </w:rPr>
        <w:t>Биз биламизки, аслида террорчининг ватани, дини ва миллати бўлмайди. Унинг касби тинч-осойишта ҳаётга раҳна солиш, одамлар қалбида қурқув ва ваҳима уйғотишдан бошқа нарса эмас.</w:t>
      </w:r>
    </w:p>
    <w:p w:rsidR="008D6E42" w:rsidRPr="00452A3B" w:rsidRDefault="008D6E42" w:rsidP="008D6E42">
      <w:pPr>
        <w:ind w:firstLine="708"/>
        <w:jc w:val="both"/>
        <w:rPr>
          <w:sz w:val="28"/>
          <w:szCs w:val="28"/>
          <w:lang w:val="uz-Cyrl-UZ"/>
        </w:rPr>
      </w:pPr>
      <w:r w:rsidRPr="00452A3B">
        <w:rPr>
          <w:sz w:val="28"/>
          <w:szCs w:val="28"/>
          <w:lang w:val="uz-Cyrl-UZ"/>
        </w:rPr>
        <w:t>Мазкур жирканч ишнинг бутун дунёга ўзининг бағрикенглиги, меҳмондўстлиги ва раҳм-шафқати билан донғи кетган ўзбек халқининг бир вакили томонидан амалга оширилгани эса алам устига алам бўлди. Бироқ барчамиз бир нарсани уқтиришдан чарчамаймиз, у ҳам бўлса - террор, ёвузлик ва ноинсонийлик миллат ва дин танламайди, маълум бир давлат ёки ҳудуд билан боғланмайди. Шундай экан, аксарият хорижий ОАВ воситалари том</w:t>
      </w:r>
      <w:r>
        <w:rPr>
          <w:sz w:val="28"/>
          <w:szCs w:val="28"/>
          <w:lang w:val="uz-Cyrl-UZ"/>
        </w:rPr>
        <w:t>онидан асосий урғу мазкур ҳужум</w:t>
      </w:r>
      <w:r w:rsidRPr="00452A3B">
        <w:rPr>
          <w:sz w:val="28"/>
          <w:szCs w:val="28"/>
          <w:lang w:val="uz-Cyrl-UZ"/>
        </w:rPr>
        <w:t>ни содир этган Сайфулла Соиповни ўзбек миллатига ва Ўзбекистонга мансублигига қаратилаётгани ўта ачинарли ҳолдир. Негадир барча террорчилик хуружларида баралла айтиладиган “Террорнинг миллати ва ватани бўлмайди” ғояси мазкур ҳолатга келганда аксарият оммавий ахб</w:t>
      </w:r>
      <w:r>
        <w:rPr>
          <w:sz w:val="28"/>
          <w:szCs w:val="28"/>
          <w:lang w:val="uz-Cyrl-UZ"/>
        </w:rPr>
        <w:t>о</w:t>
      </w:r>
      <w:r w:rsidRPr="00452A3B">
        <w:rPr>
          <w:sz w:val="28"/>
          <w:szCs w:val="28"/>
          <w:lang w:val="uz-Cyrl-UZ"/>
        </w:rPr>
        <w:t>рот воситалари томонидан унутилмоқда. Агар масаланинг моҳиятига чуқурроқ эътибор қаратадиган бўлсак, 2010 йилдан бери АҚШда яшаган Сайфулла айнан ўша муҳит ва жамиятнинг меваси ҳисобланади. Зеро, у айнан ўша ерда сохта салафийларнинг таъсирига тушди, радикал шахс сифатида пишиб етилди</w:t>
      </w:r>
      <w:r>
        <w:rPr>
          <w:sz w:val="28"/>
          <w:szCs w:val="28"/>
          <w:lang w:val="uz-Cyrl-UZ"/>
        </w:rPr>
        <w:t>,</w:t>
      </w:r>
      <w:r w:rsidRPr="00452A3B">
        <w:rPr>
          <w:sz w:val="28"/>
          <w:szCs w:val="28"/>
          <w:lang w:val="uz-Cyrl-UZ"/>
        </w:rPr>
        <w:t xml:space="preserve"> афсуски</w:t>
      </w:r>
      <w:r>
        <w:rPr>
          <w:sz w:val="28"/>
          <w:szCs w:val="28"/>
          <w:lang w:val="uz-Cyrl-UZ"/>
        </w:rPr>
        <w:t>,</w:t>
      </w:r>
      <w:r w:rsidRPr="00452A3B">
        <w:rPr>
          <w:sz w:val="28"/>
          <w:szCs w:val="28"/>
          <w:lang w:val="uz-Cyrl-UZ"/>
        </w:rPr>
        <w:t xml:space="preserve"> охир оқибатда ўзининг аччиқ “мева”сини берди.</w:t>
      </w:r>
    </w:p>
    <w:p w:rsidR="008D6E42" w:rsidRPr="00452A3B" w:rsidRDefault="008D6E42" w:rsidP="008D6E42">
      <w:pPr>
        <w:ind w:firstLine="708"/>
        <w:jc w:val="both"/>
        <w:rPr>
          <w:sz w:val="28"/>
          <w:szCs w:val="28"/>
          <w:lang w:val="uz-Cyrl-UZ"/>
        </w:rPr>
      </w:pPr>
      <w:r w:rsidRPr="00452A3B">
        <w:rPr>
          <w:sz w:val="28"/>
          <w:szCs w:val="28"/>
          <w:lang w:val="uz-Cyrl-UZ"/>
        </w:rPr>
        <w:t>Агар у диний экстремизм ва турли ёт ғоялар тарқалиши олдини олиш ва бу иллатларга қарши муросасиз ва тизимли кураш олиб бориладиган ўз юрти - Ўзбекистонда яшаганида эди, унинг мазкур ўта тубан жиноятга қўл уриши тасаввур этилмасди.</w:t>
      </w:r>
    </w:p>
    <w:p w:rsidR="008D6E42" w:rsidRPr="00452A3B" w:rsidRDefault="008D6E42" w:rsidP="008D6E42">
      <w:pPr>
        <w:ind w:firstLine="708"/>
        <w:jc w:val="both"/>
        <w:rPr>
          <w:sz w:val="28"/>
          <w:szCs w:val="28"/>
          <w:lang w:val="uz-Cyrl-UZ"/>
        </w:rPr>
      </w:pPr>
      <w:r>
        <w:rPr>
          <w:sz w:val="28"/>
          <w:szCs w:val="28"/>
          <w:lang w:val="uz-Cyrl-UZ"/>
        </w:rPr>
        <w:t>Ҳ</w:t>
      </w:r>
      <w:r w:rsidRPr="00452A3B">
        <w:rPr>
          <w:sz w:val="28"/>
          <w:szCs w:val="28"/>
          <w:lang w:val="uz-Cyrl-UZ"/>
        </w:rPr>
        <w:t>озирги вақтда Ўзбекистонни жа</w:t>
      </w:r>
      <w:r>
        <w:rPr>
          <w:sz w:val="28"/>
          <w:szCs w:val="28"/>
          <w:lang w:val="uz-Cyrl-UZ"/>
        </w:rPr>
        <w:t>ҳ</w:t>
      </w:r>
      <w:r w:rsidRPr="00452A3B">
        <w:rPr>
          <w:sz w:val="28"/>
          <w:szCs w:val="28"/>
          <w:lang w:val="uz-Cyrl-UZ"/>
        </w:rPr>
        <w:t xml:space="preserve">он </w:t>
      </w:r>
      <w:r>
        <w:rPr>
          <w:sz w:val="28"/>
          <w:szCs w:val="28"/>
          <w:lang w:val="uz-Cyrl-UZ"/>
        </w:rPr>
        <w:t>ҳамжамиятида олиб бораётган ислоҳо</w:t>
      </w:r>
      <w:r w:rsidRPr="00452A3B">
        <w:rPr>
          <w:sz w:val="28"/>
          <w:szCs w:val="28"/>
          <w:lang w:val="uz-Cyrl-UZ"/>
        </w:rPr>
        <w:t>тлари оқибатида кўплаб давлатлар турли со</w:t>
      </w:r>
      <w:r>
        <w:rPr>
          <w:sz w:val="28"/>
          <w:szCs w:val="28"/>
          <w:lang w:val="uz-Cyrl-UZ"/>
        </w:rPr>
        <w:t>ҳ</w:t>
      </w:r>
      <w:r w:rsidRPr="00452A3B">
        <w:rPr>
          <w:sz w:val="28"/>
          <w:szCs w:val="28"/>
          <w:lang w:val="uz-Cyrl-UZ"/>
        </w:rPr>
        <w:t xml:space="preserve">аларда ўзаро </w:t>
      </w:r>
      <w:r>
        <w:rPr>
          <w:sz w:val="28"/>
          <w:szCs w:val="28"/>
          <w:lang w:val="uz-Cyrl-UZ"/>
        </w:rPr>
        <w:t>ҳ</w:t>
      </w:r>
      <w:r w:rsidRPr="00452A3B">
        <w:rPr>
          <w:sz w:val="28"/>
          <w:szCs w:val="28"/>
          <w:lang w:val="uz-Cyrl-UZ"/>
        </w:rPr>
        <w:t>амкорлик фаолиятини қилиб келмоқда. Жумладан, диний со</w:t>
      </w:r>
      <w:r>
        <w:rPr>
          <w:sz w:val="28"/>
          <w:szCs w:val="28"/>
          <w:lang w:val="uz-Cyrl-UZ"/>
        </w:rPr>
        <w:t>ҳ</w:t>
      </w:r>
      <w:r w:rsidRPr="00452A3B">
        <w:rPr>
          <w:sz w:val="28"/>
          <w:szCs w:val="28"/>
          <w:lang w:val="uz-Cyrl-UZ"/>
        </w:rPr>
        <w:t>адаги исло</w:t>
      </w:r>
      <w:r>
        <w:rPr>
          <w:sz w:val="28"/>
          <w:szCs w:val="28"/>
          <w:lang w:val="uz-Cyrl-UZ"/>
        </w:rPr>
        <w:t>ҳо</w:t>
      </w:r>
      <w:r w:rsidRPr="00452A3B">
        <w:rPr>
          <w:sz w:val="28"/>
          <w:szCs w:val="28"/>
          <w:lang w:val="uz-Cyrl-UZ"/>
        </w:rPr>
        <w:t>тлар оқибатида Тошкентда халқаро диний конференциялар бўлиб ўтди. Бутун жа</w:t>
      </w:r>
      <w:r>
        <w:rPr>
          <w:sz w:val="28"/>
          <w:szCs w:val="28"/>
          <w:lang w:val="uz-Cyrl-UZ"/>
        </w:rPr>
        <w:t>ҳ</w:t>
      </w:r>
      <w:r w:rsidRPr="00452A3B">
        <w:rPr>
          <w:sz w:val="28"/>
          <w:szCs w:val="28"/>
          <w:lang w:val="uz-Cyrl-UZ"/>
        </w:rPr>
        <w:t>он диний уламолари асл ислом мо</w:t>
      </w:r>
      <w:r>
        <w:rPr>
          <w:sz w:val="28"/>
          <w:szCs w:val="28"/>
          <w:lang w:val="uz-Cyrl-UZ"/>
        </w:rPr>
        <w:t>ҳ</w:t>
      </w:r>
      <w:r w:rsidRPr="00452A3B">
        <w:rPr>
          <w:sz w:val="28"/>
          <w:szCs w:val="28"/>
          <w:lang w:val="uz-Cyrl-UZ"/>
        </w:rPr>
        <w:t>иятини биздан келиб ўрганиб ке</w:t>
      </w:r>
      <w:r>
        <w:rPr>
          <w:sz w:val="28"/>
          <w:szCs w:val="28"/>
          <w:lang w:val="uz-Cyrl-UZ"/>
        </w:rPr>
        <w:t>т</w:t>
      </w:r>
      <w:r w:rsidRPr="00452A3B">
        <w:rPr>
          <w:sz w:val="28"/>
          <w:szCs w:val="28"/>
          <w:lang w:val="uz-Cyrl-UZ"/>
        </w:rPr>
        <w:t>моқда. Ислом динини ривожлантириш б</w:t>
      </w:r>
      <w:r>
        <w:rPr>
          <w:sz w:val="28"/>
          <w:szCs w:val="28"/>
          <w:lang w:val="uz-Cyrl-UZ"/>
        </w:rPr>
        <w:t>ў</w:t>
      </w:r>
      <w:r w:rsidRPr="00452A3B">
        <w:rPr>
          <w:sz w:val="28"/>
          <w:szCs w:val="28"/>
          <w:lang w:val="uz-Cyrl-UZ"/>
        </w:rPr>
        <w:t xml:space="preserve">йича давлат </w:t>
      </w:r>
      <w:r>
        <w:rPr>
          <w:sz w:val="28"/>
          <w:szCs w:val="28"/>
          <w:lang w:val="uz-Cyrl-UZ"/>
        </w:rPr>
        <w:t>томонидан юқори</w:t>
      </w:r>
      <w:r w:rsidRPr="00452A3B">
        <w:rPr>
          <w:sz w:val="28"/>
          <w:szCs w:val="28"/>
          <w:lang w:val="uz-Cyrl-UZ"/>
        </w:rPr>
        <w:t xml:space="preserve"> </w:t>
      </w:r>
      <w:r>
        <w:rPr>
          <w:sz w:val="28"/>
          <w:szCs w:val="28"/>
          <w:lang w:val="uz-Cyrl-UZ"/>
        </w:rPr>
        <w:t xml:space="preserve">эътибор қаратилмоқда </w:t>
      </w:r>
      <w:r w:rsidRPr="00452A3B">
        <w:rPr>
          <w:sz w:val="28"/>
          <w:szCs w:val="28"/>
          <w:lang w:val="uz-Cyrl-UZ"/>
        </w:rPr>
        <w:t>(</w:t>
      </w:r>
      <w:r>
        <w:rPr>
          <w:i/>
          <w:sz w:val="28"/>
          <w:szCs w:val="28"/>
          <w:lang w:val="uz-Cyrl-UZ"/>
        </w:rPr>
        <w:t>И</w:t>
      </w:r>
      <w:r w:rsidRPr="00452A3B">
        <w:rPr>
          <w:i/>
          <w:sz w:val="28"/>
          <w:szCs w:val="28"/>
          <w:lang w:val="uz-Cyrl-UZ"/>
        </w:rPr>
        <w:t>слом цивилизация</w:t>
      </w:r>
      <w:r>
        <w:rPr>
          <w:i/>
          <w:sz w:val="28"/>
          <w:szCs w:val="28"/>
          <w:lang w:val="uz-Cyrl-UZ"/>
        </w:rPr>
        <w:t>си</w:t>
      </w:r>
      <w:r w:rsidRPr="00452A3B">
        <w:rPr>
          <w:i/>
          <w:sz w:val="28"/>
          <w:szCs w:val="28"/>
          <w:lang w:val="uz-Cyrl-UZ"/>
        </w:rPr>
        <w:t xml:space="preserve"> маркази</w:t>
      </w:r>
      <w:r>
        <w:rPr>
          <w:i/>
          <w:sz w:val="28"/>
          <w:szCs w:val="28"/>
          <w:lang w:val="uz-Cyrl-UZ"/>
        </w:rPr>
        <w:t>, “Имом Бухорий” ва “Имом Термизий” халқаро марказлари, “Мир Араб” Олий мадрасасининг</w:t>
      </w:r>
      <w:r w:rsidRPr="00452A3B">
        <w:rPr>
          <w:i/>
          <w:sz w:val="28"/>
          <w:szCs w:val="28"/>
          <w:lang w:val="uz-Cyrl-UZ"/>
        </w:rPr>
        <w:t xml:space="preserve"> </w:t>
      </w:r>
      <w:r>
        <w:rPr>
          <w:i/>
          <w:sz w:val="28"/>
          <w:szCs w:val="28"/>
          <w:lang w:val="uz-Cyrl-UZ"/>
        </w:rPr>
        <w:t xml:space="preserve">ташкил </w:t>
      </w:r>
      <w:r w:rsidRPr="00452A3B">
        <w:rPr>
          <w:i/>
          <w:sz w:val="28"/>
          <w:szCs w:val="28"/>
          <w:lang w:val="uz-Cyrl-UZ"/>
        </w:rPr>
        <w:lastRenderedPageBreak/>
        <w:t xml:space="preserve">этилиши, </w:t>
      </w:r>
      <w:r>
        <w:rPr>
          <w:i/>
          <w:sz w:val="28"/>
          <w:szCs w:val="28"/>
          <w:lang w:val="uz-Cyrl-UZ"/>
        </w:rPr>
        <w:t>зиёрат</w:t>
      </w:r>
      <w:r w:rsidRPr="00452A3B">
        <w:rPr>
          <w:i/>
          <w:sz w:val="28"/>
          <w:szCs w:val="28"/>
          <w:lang w:val="uz-Cyrl-UZ"/>
        </w:rPr>
        <w:t xml:space="preserve"> туризм</w:t>
      </w:r>
      <w:r>
        <w:rPr>
          <w:i/>
          <w:sz w:val="28"/>
          <w:szCs w:val="28"/>
          <w:lang w:val="uz-Cyrl-UZ"/>
        </w:rPr>
        <w:t>и</w:t>
      </w:r>
      <w:r w:rsidRPr="00452A3B">
        <w:rPr>
          <w:i/>
          <w:sz w:val="28"/>
          <w:szCs w:val="28"/>
          <w:lang w:val="uz-Cyrl-UZ"/>
        </w:rPr>
        <w:t>ни ривожлантири</w:t>
      </w:r>
      <w:r>
        <w:rPr>
          <w:i/>
          <w:sz w:val="28"/>
          <w:szCs w:val="28"/>
          <w:lang w:val="uz-Cyrl-UZ"/>
        </w:rPr>
        <w:t>лиши</w:t>
      </w:r>
      <w:r w:rsidRPr="00452A3B">
        <w:rPr>
          <w:i/>
          <w:sz w:val="28"/>
          <w:szCs w:val="28"/>
          <w:lang w:val="uz-Cyrl-UZ"/>
        </w:rPr>
        <w:t>, диний муассасаларда қўшимча ўқиш ўринлари берилиши</w:t>
      </w:r>
      <w:r w:rsidRPr="00452A3B">
        <w:rPr>
          <w:sz w:val="28"/>
          <w:szCs w:val="28"/>
          <w:lang w:val="uz-Cyrl-UZ"/>
        </w:rPr>
        <w:t>). Лекин амалга оширилаётган ишларга қарамасдан баъзи бир ёшларимиз хорижий давлатларга чиқиб диний бил</w:t>
      </w:r>
      <w:r>
        <w:rPr>
          <w:sz w:val="28"/>
          <w:szCs w:val="28"/>
          <w:lang w:val="uz-Cyrl-UZ"/>
        </w:rPr>
        <w:t>и</w:t>
      </w:r>
      <w:r w:rsidRPr="00452A3B">
        <w:rPr>
          <w:sz w:val="28"/>
          <w:szCs w:val="28"/>
          <w:lang w:val="uz-Cyrl-UZ"/>
        </w:rPr>
        <w:t>м олиб, ишлаб</w:t>
      </w:r>
      <w:r>
        <w:rPr>
          <w:sz w:val="28"/>
          <w:szCs w:val="28"/>
          <w:lang w:val="uz-Cyrl-UZ"/>
        </w:rPr>
        <w:t>,</w:t>
      </w:r>
      <w:r w:rsidRPr="00452A3B">
        <w:rPr>
          <w:sz w:val="28"/>
          <w:szCs w:val="28"/>
          <w:lang w:val="uz-Cyrl-UZ"/>
        </w:rPr>
        <w:t xml:space="preserve"> турли </w:t>
      </w:r>
      <w:r>
        <w:rPr>
          <w:sz w:val="28"/>
          <w:szCs w:val="28"/>
          <w:lang w:val="uz-Cyrl-UZ"/>
        </w:rPr>
        <w:t>диний экстремистик оқим</w:t>
      </w:r>
      <w:r w:rsidRPr="00452A3B">
        <w:rPr>
          <w:sz w:val="28"/>
          <w:szCs w:val="28"/>
          <w:lang w:val="uz-Cyrl-UZ"/>
        </w:rPr>
        <w:t xml:space="preserve">ларнинг таъсирига тушиб қолиш ҳолатлари ва баъзи бир дала қўмондонларининг фатвоси асосида террорчилик актларини содир этиш ҳолатлари кузатилмоқда. Бунинг оқибатида </w:t>
      </w:r>
      <w:r>
        <w:rPr>
          <w:sz w:val="28"/>
          <w:szCs w:val="28"/>
          <w:lang w:val="uz-Cyrl-UZ"/>
        </w:rPr>
        <w:t xml:space="preserve">муқаддас </w:t>
      </w:r>
      <w:r w:rsidRPr="00452A3B">
        <w:rPr>
          <w:sz w:val="28"/>
          <w:szCs w:val="28"/>
          <w:lang w:val="uz-Cyrl-UZ"/>
        </w:rPr>
        <w:t xml:space="preserve">Ислом динига доғ тушиши ва ушбу ҳаракатларни ўзбек миллатига мансуб шахслар томонидан амалга оширилаётганлиги Ватанимизнинг халқаро </w:t>
      </w:r>
      <w:r>
        <w:rPr>
          <w:sz w:val="28"/>
          <w:szCs w:val="28"/>
          <w:lang w:val="uz-Cyrl-UZ"/>
        </w:rPr>
        <w:t xml:space="preserve">нуфузига </w:t>
      </w:r>
      <w:r w:rsidRPr="00452A3B">
        <w:rPr>
          <w:sz w:val="28"/>
          <w:szCs w:val="28"/>
          <w:lang w:val="uz-Cyrl-UZ"/>
        </w:rPr>
        <w:t>путур етказишига олиб келмоқда.</w:t>
      </w:r>
    </w:p>
    <w:p w:rsidR="008D6E42" w:rsidRPr="00452A3B" w:rsidRDefault="008D6E42" w:rsidP="008D6E42">
      <w:pPr>
        <w:ind w:firstLine="708"/>
        <w:jc w:val="both"/>
        <w:rPr>
          <w:sz w:val="28"/>
          <w:szCs w:val="28"/>
          <w:lang w:val="uz-Cyrl-UZ"/>
        </w:rPr>
      </w:pPr>
      <w:r w:rsidRPr="00452A3B">
        <w:rPr>
          <w:sz w:val="28"/>
          <w:szCs w:val="28"/>
          <w:lang w:val="uz-Cyrl-UZ"/>
        </w:rPr>
        <w:t>Ислом динимизнинг мақсади ҳам фарзандларимизни илмли, маърифатли, аҳлоқли, ҳар томонлама етук шахсларни тарбиялашдир. Муҳтарам Юртбошимиз  муқаддас динимизни ўзбеклар оиласига қанчалар сингиб, унинг ажралмас қисмига айланиб кетганига тў</w:t>
      </w:r>
      <w:r>
        <w:rPr>
          <w:sz w:val="28"/>
          <w:szCs w:val="28"/>
          <w:lang w:val="uz-Cyrl-UZ"/>
        </w:rPr>
        <w:t>х</w:t>
      </w:r>
      <w:r w:rsidRPr="00452A3B">
        <w:rPr>
          <w:sz w:val="28"/>
          <w:szCs w:val="28"/>
          <w:lang w:val="uz-Cyrl-UZ"/>
        </w:rPr>
        <w:t>талиб бундай дейдилар: “Туғилганда қулоғимизга азон айтилади, оила қурганимизда шаръий никоҳ ўқилади, дунёдан кўз юмганимизда жаноза ўқилади. Ҳатто диндан чуқур хабардор бўлмаган одам ҳам диний урф-одатларсиз, исломий туйғусиз яшай олмайди”.</w:t>
      </w:r>
    </w:p>
    <w:p w:rsidR="008D6E42" w:rsidRPr="00452A3B" w:rsidRDefault="008D6E42" w:rsidP="008D6E42">
      <w:pPr>
        <w:ind w:firstLine="708"/>
        <w:jc w:val="both"/>
        <w:rPr>
          <w:sz w:val="28"/>
          <w:szCs w:val="28"/>
          <w:lang w:val="uz-Cyrl-UZ"/>
        </w:rPr>
      </w:pPr>
      <w:r w:rsidRPr="00452A3B">
        <w:rPr>
          <w:sz w:val="28"/>
          <w:szCs w:val="28"/>
          <w:lang w:val="uz-Cyrl-UZ"/>
        </w:rPr>
        <w:t>Дин</w:t>
      </w:r>
      <w:r>
        <w:rPr>
          <w:sz w:val="28"/>
          <w:szCs w:val="28"/>
          <w:lang w:val="uz-Cyrl-UZ"/>
        </w:rPr>
        <w:t xml:space="preserve"> – </w:t>
      </w:r>
      <w:r w:rsidRPr="00452A3B">
        <w:rPr>
          <w:sz w:val="28"/>
          <w:szCs w:val="28"/>
          <w:lang w:val="uz-Cyrl-UZ"/>
        </w:rPr>
        <w:t>илм, маърифат, тарбия, аҳлоқ омили. Давлатимиз томонидан диний эркинликнинг фуқароларимизга ҳуқуқий жиҳатдан таъминлаб берилгани ҳам ёшларимизнинг тарбиясини мукаммал бўлиши учун хизмат қилади.</w:t>
      </w:r>
    </w:p>
    <w:p w:rsidR="008D6E42" w:rsidRPr="00452A3B" w:rsidRDefault="008D6E42" w:rsidP="008D6E42">
      <w:pPr>
        <w:ind w:firstLine="708"/>
        <w:jc w:val="both"/>
        <w:rPr>
          <w:sz w:val="28"/>
          <w:szCs w:val="28"/>
          <w:lang w:val="uz-Cyrl-UZ"/>
        </w:rPr>
      </w:pPr>
      <w:r w:rsidRPr="00452A3B">
        <w:rPr>
          <w:sz w:val="28"/>
          <w:szCs w:val="28"/>
          <w:lang w:val="uz-Cyrl-UZ"/>
        </w:rPr>
        <w:t>Шундай экан, ҳар бир</w:t>
      </w:r>
      <w:r>
        <w:rPr>
          <w:sz w:val="28"/>
          <w:szCs w:val="28"/>
          <w:lang w:val="uz-Cyrl-UZ"/>
        </w:rPr>
        <w:t>имиз,</w:t>
      </w:r>
      <w:r w:rsidRPr="00452A3B">
        <w:rPr>
          <w:sz w:val="28"/>
          <w:szCs w:val="28"/>
          <w:lang w:val="uz-Cyrl-UZ"/>
        </w:rPr>
        <w:t xml:space="preserve"> </w:t>
      </w:r>
      <w:r>
        <w:rPr>
          <w:sz w:val="28"/>
          <w:szCs w:val="28"/>
          <w:lang w:val="uz-Cyrl-UZ"/>
        </w:rPr>
        <w:t xml:space="preserve">ҳар бир </w:t>
      </w:r>
      <w:r w:rsidRPr="00452A3B">
        <w:rPr>
          <w:sz w:val="28"/>
          <w:szCs w:val="28"/>
          <w:lang w:val="uz-Cyrl-UZ"/>
        </w:rPr>
        <w:t>мусулмон, ҳар бир Ўзбекистон фуқаро</w:t>
      </w:r>
      <w:r>
        <w:rPr>
          <w:sz w:val="28"/>
          <w:szCs w:val="28"/>
          <w:lang w:val="uz-Cyrl-UZ"/>
        </w:rPr>
        <w:t>си</w:t>
      </w:r>
      <w:r w:rsidRPr="00452A3B">
        <w:rPr>
          <w:sz w:val="28"/>
          <w:szCs w:val="28"/>
          <w:lang w:val="uz-Cyrl-UZ"/>
        </w:rPr>
        <w:t xml:space="preserve"> ёшларимизни, фарзандларимизни қаерда</w:t>
      </w:r>
      <w:r>
        <w:rPr>
          <w:sz w:val="28"/>
          <w:szCs w:val="28"/>
          <w:lang w:val="uz-Cyrl-UZ"/>
        </w:rPr>
        <w:t xml:space="preserve"> ва</w:t>
      </w:r>
      <w:r w:rsidRPr="00452A3B">
        <w:rPr>
          <w:sz w:val="28"/>
          <w:szCs w:val="28"/>
          <w:lang w:val="uz-Cyrl-UZ"/>
        </w:rPr>
        <w:t xml:space="preserve"> кимдан</w:t>
      </w:r>
      <w:r>
        <w:rPr>
          <w:sz w:val="28"/>
          <w:szCs w:val="28"/>
          <w:lang w:val="uz-Cyrl-UZ"/>
        </w:rPr>
        <w:t xml:space="preserve"> </w:t>
      </w:r>
      <w:r w:rsidRPr="00452A3B">
        <w:rPr>
          <w:sz w:val="28"/>
          <w:szCs w:val="28"/>
          <w:lang w:val="uz-Cyrl-UZ"/>
        </w:rPr>
        <w:t>илм олаётганлиги</w:t>
      </w:r>
      <w:r>
        <w:rPr>
          <w:sz w:val="28"/>
          <w:szCs w:val="28"/>
          <w:lang w:val="uz-Cyrl-UZ"/>
        </w:rPr>
        <w:t>га бефарқ бўлмайлик</w:t>
      </w:r>
      <w:r w:rsidRPr="00452A3B">
        <w:rPr>
          <w:sz w:val="28"/>
          <w:szCs w:val="28"/>
          <w:lang w:val="uz-Cyrl-UZ"/>
        </w:rPr>
        <w:t xml:space="preserve"> ҳамда келажакда </w:t>
      </w:r>
      <w:r>
        <w:rPr>
          <w:sz w:val="28"/>
          <w:szCs w:val="28"/>
          <w:lang w:val="uz-Cyrl-UZ"/>
        </w:rPr>
        <w:t xml:space="preserve">тўғри </w:t>
      </w:r>
      <w:r w:rsidRPr="00452A3B">
        <w:rPr>
          <w:sz w:val="28"/>
          <w:szCs w:val="28"/>
          <w:lang w:val="uz-Cyrl-UZ"/>
        </w:rPr>
        <w:t>йўлдан адашиб турли бузғунчи, вайронкор ғояларга берилиб кетишидан асрайлик!</w:t>
      </w:r>
    </w:p>
    <w:p w:rsidR="008D6E42" w:rsidRPr="00452A3B" w:rsidRDefault="008D6E42" w:rsidP="008D6E42">
      <w:pPr>
        <w:ind w:firstLine="708"/>
        <w:jc w:val="both"/>
        <w:rPr>
          <w:sz w:val="28"/>
          <w:szCs w:val="28"/>
          <w:lang w:val="uz-Cyrl-UZ"/>
        </w:rPr>
      </w:pPr>
      <w:r w:rsidRPr="00452A3B">
        <w:rPr>
          <w:b/>
          <w:bCs/>
          <w:sz w:val="28"/>
          <w:szCs w:val="28"/>
          <w:lang w:val="uz-Cyrl-UZ"/>
        </w:rPr>
        <w:t>Муҳтарам жамоат!</w:t>
      </w:r>
      <w:r w:rsidRPr="00452A3B">
        <w:rPr>
          <w:sz w:val="28"/>
          <w:szCs w:val="28"/>
          <w:lang w:val="uz-Cyrl-UZ"/>
        </w:rPr>
        <w:t xml:space="preserve"> Аллоҳ таоло одам зотини азизу мукаррам қилиб яратган. Унинг шаънини улуғлаб, Ер юзидаги барча нарсаларни унинг манфаати учун пайдо қилган. Инсоннинг шаънига, молига, жонига ноҳақ тажовуз қилишни ҳаром қилган. Қуръони каримда бундай дейилади: </w:t>
      </w:r>
    </w:p>
    <w:p w:rsidR="008D6E42" w:rsidRPr="00452A3B" w:rsidRDefault="008D6E42" w:rsidP="008D6E42">
      <w:pPr>
        <w:pStyle w:val="2"/>
        <w:bidi/>
        <w:spacing w:before="0" w:beforeAutospacing="0" w:after="0" w:afterAutospacing="0"/>
        <w:ind w:right="150"/>
        <w:jc w:val="center"/>
        <w:rPr>
          <w:sz w:val="28"/>
          <w:szCs w:val="28"/>
          <w:lang w:val="uz-Cyrl-UZ"/>
        </w:rPr>
      </w:pPr>
      <w:r w:rsidRPr="00452A3B">
        <w:rPr>
          <w:b/>
          <w:bCs/>
          <w:sz w:val="28"/>
          <w:szCs w:val="28"/>
          <w:rtl/>
        </w:rPr>
        <w:t xml:space="preserve"> وَلَقَدْ كَرَّمْنَا بَنِي آَدَمَ وَحَمَلْنَاهُمْ فِي الْبَرِّ وَالْبَحْرِ وَرَزَقْنَاهُمْ مِنَ الطَّيِّبَاتِ وَفَضَّلْنَاهُمْ عَلَى كَثِيرٍ مِمَّنْ خَلَقْنَا تَفْضِيلًا </w:t>
      </w:r>
      <w:r>
        <w:rPr>
          <w:b/>
          <w:bCs/>
          <w:noProof/>
          <w:sz w:val="28"/>
          <w:szCs w:val="28"/>
          <w:lang w:val="ru-RU"/>
        </w:rPr>
        <w:drawing>
          <wp:inline distT="0" distB="0" distL="0" distR="0">
            <wp:extent cx="208915" cy="198755"/>
            <wp:effectExtent l="0" t="0" r="0" b="0"/>
            <wp:docPr id="2" name="Рисунок 2" descr="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 cy="198755"/>
                    </a:xfrm>
                    <a:prstGeom prst="rect">
                      <a:avLst/>
                    </a:prstGeom>
                    <a:noFill/>
                    <a:ln>
                      <a:noFill/>
                    </a:ln>
                  </pic:spPr>
                </pic:pic>
              </a:graphicData>
            </a:graphic>
          </wp:inline>
        </w:drawing>
      </w:r>
      <w:r>
        <w:rPr>
          <w:b/>
          <w:bCs/>
          <w:sz w:val="28"/>
          <w:szCs w:val="28"/>
          <w:lang w:val="uz-Cyrl-UZ"/>
        </w:rPr>
        <w:t xml:space="preserve"> </w:t>
      </w:r>
    </w:p>
    <w:p w:rsidR="008D6E42" w:rsidRPr="00452A3B" w:rsidRDefault="008D6E42" w:rsidP="008D6E42">
      <w:pPr>
        <w:ind w:right="200"/>
        <w:jc w:val="both"/>
        <w:rPr>
          <w:sz w:val="28"/>
          <w:szCs w:val="28"/>
          <w:lang w:val="uz-Cyrl-UZ"/>
        </w:rPr>
      </w:pPr>
      <w:r w:rsidRPr="00452A3B">
        <w:rPr>
          <w:sz w:val="28"/>
          <w:szCs w:val="28"/>
          <w:lang w:val="uz-Cyrl-UZ"/>
        </w:rPr>
        <w:t>яъни: “</w:t>
      </w:r>
      <w:r w:rsidRPr="00817ED3">
        <w:rPr>
          <w:b/>
          <w:bCs/>
          <w:sz w:val="28"/>
          <w:szCs w:val="28"/>
          <w:lang w:val="uz-Cyrl-UZ"/>
        </w:rPr>
        <w:t xml:space="preserve">Дарҳақиқат, </w:t>
      </w:r>
      <w:r w:rsidRPr="00817ED3">
        <w:rPr>
          <w:sz w:val="28"/>
          <w:szCs w:val="28"/>
          <w:lang w:val="uz-Cyrl-UZ"/>
        </w:rPr>
        <w:t>(Биз)</w:t>
      </w:r>
      <w:r w:rsidRPr="00817ED3">
        <w:rPr>
          <w:b/>
          <w:bCs/>
          <w:sz w:val="28"/>
          <w:szCs w:val="28"/>
          <w:lang w:val="uz-Cyrl-UZ"/>
        </w:rPr>
        <w:t xml:space="preserve"> Одам фарзандларини </w:t>
      </w:r>
      <w:r w:rsidRPr="00817ED3">
        <w:rPr>
          <w:sz w:val="28"/>
          <w:szCs w:val="28"/>
          <w:lang w:val="uz-Cyrl-UZ"/>
        </w:rPr>
        <w:t>(азиз ва)</w:t>
      </w:r>
      <w:r w:rsidRPr="00817ED3">
        <w:rPr>
          <w:b/>
          <w:bCs/>
          <w:sz w:val="28"/>
          <w:szCs w:val="28"/>
          <w:lang w:val="uz-Cyrl-UZ"/>
        </w:rPr>
        <w:t xml:space="preserve"> мукаррам қилдик ва уларни қуруқлик ва денгизга </w:t>
      </w:r>
      <w:r w:rsidRPr="00817ED3">
        <w:rPr>
          <w:sz w:val="28"/>
          <w:szCs w:val="28"/>
          <w:lang w:val="uz-Cyrl-UZ"/>
        </w:rPr>
        <w:t>(от-улов ва кемаларга)</w:t>
      </w:r>
      <w:r w:rsidRPr="00817ED3">
        <w:rPr>
          <w:b/>
          <w:bCs/>
          <w:sz w:val="28"/>
          <w:szCs w:val="28"/>
          <w:lang w:val="uz-Cyrl-UZ"/>
        </w:rPr>
        <w:t xml:space="preserve"> миндириб қўйдик ҳамда уларга пок нарсалардан ризқ бердик ва уларни Ўзимиз яратган кўп жонзотлардан афзал қилиб қўйдик</w:t>
      </w:r>
      <w:r w:rsidRPr="00452A3B">
        <w:rPr>
          <w:b/>
          <w:bCs/>
          <w:sz w:val="28"/>
          <w:szCs w:val="28"/>
          <w:lang w:val="uz-Cyrl-UZ"/>
        </w:rPr>
        <w:t>”</w:t>
      </w:r>
      <w:r>
        <w:rPr>
          <w:b/>
          <w:bCs/>
          <w:sz w:val="28"/>
          <w:szCs w:val="28"/>
          <w:lang w:val="uz-Cyrl-UZ"/>
        </w:rPr>
        <w:t xml:space="preserve"> </w:t>
      </w:r>
      <w:r w:rsidRPr="00452A3B">
        <w:rPr>
          <w:sz w:val="28"/>
          <w:szCs w:val="28"/>
          <w:lang w:val="uz-Cyrl-UZ"/>
        </w:rPr>
        <w:t>(Исро</w:t>
      </w:r>
      <w:r>
        <w:rPr>
          <w:sz w:val="28"/>
          <w:szCs w:val="28"/>
          <w:lang w:val="uz-Cyrl-UZ"/>
        </w:rPr>
        <w:t xml:space="preserve"> сураси</w:t>
      </w:r>
      <w:r w:rsidRPr="00452A3B">
        <w:rPr>
          <w:sz w:val="28"/>
          <w:szCs w:val="28"/>
          <w:lang w:val="uz-Cyrl-UZ"/>
        </w:rPr>
        <w:t>, 70</w:t>
      </w:r>
      <w:r>
        <w:rPr>
          <w:sz w:val="28"/>
          <w:szCs w:val="28"/>
          <w:lang w:val="uz-Cyrl-UZ"/>
        </w:rPr>
        <w:t>-оят</w:t>
      </w:r>
      <w:r w:rsidRPr="00452A3B">
        <w:rPr>
          <w:sz w:val="28"/>
          <w:szCs w:val="28"/>
          <w:lang w:val="uz-Cyrl-UZ"/>
        </w:rPr>
        <w:t>).</w:t>
      </w:r>
    </w:p>
    <w:p w:rsidR="008D6E42" w:rsidRPr="00452A3B" w:rsidRDefault="008D6E42" w:rsidP="008D6E42">
      <w:pPr>
        <w:ind w:right="200" w:firstLine="508"/>
        <w:jc w:val="both"/>
        <w:rPr>
          <w:sz w:val="28"/>
          <w:szCs w:val="28"/>
          <w:lang w:val="uz-Cyrl-UZ"/>
        </w:rPr>
      </w:pPr>
      <w:r w:rsidRPr="00452A3B">
        <w:rPr>
          <w:sz w:val="28"/>
          <w:szCs w:val="28"/>
          <w:lang w:val="uz-Cyrl-UZ"/>
        </w:rPr>
        <w:t>Муҳаммад (с.а.в.) Сиз билан биз умматларига доимий равишда панду насиҳат ва ваъзу иршод қилишга буюрилганлар. Шунинг учун Пайғамбар (с.а.в.) қиёматгача ўз умматларини рушди ҳидоятга бошлаш, нафсу шайтон йўлларидан қайтариш мақсадида Пайғамбарлик йилларининг охиригача Қуръону ҳадис таълимоти асосида фаолиятларини олиб бордилар.</w:t>
      </w:r>
    </w:p>
    <w:p w:rsidR="008D6E42" w:rsidRPr="00452A3B" w:rsidRDefault="008D6E42" w:rsidP="008D6E42">
      <w:pPr>
        <w:ind w:right="200" w:firstLine="508"/>
        <w:jc w:val="both"/>
        <w:rPr>
          <w:sz w:val="28"/>
          <w:szCs w:val="28"/>
          <w:lang w:val="uz-Cyrl-UZ"/>
        </w:rPr>
      </w:pPr>
      <w:r w:rsidRPr="00452A3B">
        <w:rPr>
          <w:sz w:val="28"/>
          <w:szCs w:val="28"/>
          <w:lang w:val="uz-Cyrl-UZ"/>
        </w:rPr>
        <w:t>Ҳазрати Расули акрам (с.а.в.) “Ҳажжатул-вадоъ”да қилган муборак хутбаларида мусулмонларга бундай деб айтганлар:</w:t>
      </w:r>
    </w:p>
    <w:p w:rsidR="008D6E42" w:rsidRPr="00452A3B" w:rsidRDefault="008D6E42" w:rsidP="008D6E42">
      <w:pPr>
        <w:ind w:right="200"/>
        <w:jc w:val="both"/>
        <w:rPr>
          <w:sz w:val="28"/>
          <w:szCs w:val="28"/>
          <w:lang w:val="uz-Cyrl-UZ"/>
        </w:rPr>
      </w:pPr>
      <w:r w:rsidRPr="00452A3B">
        <w:rPr>
          <w:sz w:val="28"/>
          <w:szCs w:val="28"/>
          <w:lang w:val="uz-Cyrl-UZ"/>
        </w:rPr>
        <w:t xml:space="preserve">яъни: </w:t>
      </w:r>
      <w:r w:rsidRPr="00452A3B">
        <w:rPr>
          <w:b/>
          <w:i/>
          <w:sz w:val="28"/>
          <w:szCs w:val="28"/>
          <w:lang w:val="uz-Cyrl-UZ"/>
        </w:rPr>
        <w:t>“Эй одамлар, хоҳ ўзингизнинг ва хоҳ бир-бирингизнинг қонингизни тўкишингизни Аллоҳ таоло сизларга ҳаром қилди. Шу билан бирга бир-бирингизнинг мол-мулккингизга тажовуз қилишни ҳам  сизларга ҳаром қилди”</w:t>
      </w:r>
      <w:r>
        <w:rPr>
          <w:sz w:val="28"/>
          <w:szCs w:val="28"/>
          <w:lang w:val="uz-Cyrl-UZ"/>
        </w:rPr>
        <w:t xml:space="preserve"> </w:t>
      </w:r>
      <w:r w:rsidRPr="00452A3B">
        <w:rPr>
          <w:sz w:val="28"/>
          <w:szCs w:val="28"/>
          <w:lang w:val="uz-Cyrl-UZ"/>
        </w:rPr>
        <w:t>(Имом Бухорий ривояти)</w:t>
      </w:r>
      <w:r>
        <w:rPr>
          <w:sz w:val="28"/>
          <w:szCs w:val="28"/>
          <w:lang w:val="uz-Cyrl-UZ"/>
        </w:rPr>
        <w:t>.</w:t>
      </w:r>
    </w:p>
    <w:p w:rsidR="008D6E42" w:rsidRPr="00452A3B" w:rsidRDefault="008D6E42" w:rsidP="008D6E42">
      <w:pPr>
        <w:ind w:right="200" w:firstLine="508"/>
        <w:jc w:val="both"/>
        <w:rPr>
          <w:sz w:val="28"/>
          <w:szCs w:val="28"/>
          <w:lang w:val="uz-Cyrl-UZ"/>
        </w:rPr>
      </w:pPr>
      <w:r w:rsidRPr="00452A3B">
        <w:rPr>
          <w:sz w:val="28"/>
          <w:szCs w:val="28"/>
          <w:lang w:val="uz-Cyrl-UZ"/>
        </w:rPr>
        <w:lastRenderedPageBreak/>
        <w:t>Бу ҳадиси шарифда Расули акрам (с.а.в.) ҳар бир инсоннинг ҳаёт ва яшашга бўлган ҳуқуқи муқаддас эканини баён қилдилар. Шу билан бир инсон ўз жонига қасд қилиши ҳаром ва қаттиқ гуноҳ эканини ҳам  таъкидладилар.</w:t>
      </w:r>
    </w:p>
    <w:p w:rsidR="008D6E42" w:rsidRPr="00452A3B" w:rsidRDefault="008D6E42" w:rsidP="008D6E42">
      <w:pPr>
        <w:ind w:right="200" w:firstLine="508"/>
        <w:jc w:val="both"/>
        <w:rPr>
          <w:sz w:val="28"/>
          <w:szCs w:val="28"/>
          <w:rtl/>
          <w:lang w:val="uz-Cyrl-UZ"/>
        </w:rPr>
      </w:pPr>
      <w:r w:rsidRPr="00452A3B">
        <w:rPr>
          <w:sz w:val="28"/>
          <w:szCs w:val="28"/>
          <w:lang w:val="uz-Cyrl-UZ"/>
        </w:rPr>
        <w:t xml:space="preserve">Демак, Аллоҳ азиз қилган инсоннинг жонига қасд қилиб, унинг қонини тўкиш энг оғир гуноҳ саналади. Қуръони каримда айтиладики: </w:t>
      </w:r>
    </w:p>
    <w:p w:rsidR="008D6E42" w:rsidRPr="00452A3B" w:rsidRDefault="008D6E42" w:rsidP="008D6E42">
      <w:pPr>
        <w:pStyle w:val="2"/>
        <w:bidi/>
        <w:spacing w:before="0" w:beforeAutospacing="0" w:after="0" w:afterAutospacing="0"/>
        <w:ind w:right="150"/>
        <w:jc w:val="center"/>
        <w:rPr>
          <w:sz w:val="28"/>
          <w:szCs w:val="28"/>
        </w:rPr>
      </w:pPr>
      <w:r w:rsidRPr="00452A3B">
        <w:rPr>
          <w:b/>
          <w:bCs/>
          <w:sz w:val="28"/>
          <w:szCs w:val="28"/>
          <w:rtl/>
        </w:rPr>
        <w:t>مَنْ قَتَلَ نَفْسًا بِغَيْرِ نَفْسٍ أَوْ فَسَادٍ فِي الْأَرْضِ فَكَأَنَّمَا قَتَلَ النَّاسَ جَمِيعًا وَمَنْ أَحْيَاهَا فَكَأَنَّمَا أَحْيَا النَّاسَ جَمِيعًا</w:t>
      </w:r>
    </w:p>
    <w:p w:rsidR="008D6E42" w:rsidRPr="00452A3B" w:rsidRDefault="008D6E42" w:rsidP="008D6E42">
      <w:pPr>
        <w:jc w:val="lowKashida"/>
        <w:rPr>
          <w:sz w:val="28"/>
          <w:szCs w:val="28"/>
          <w:lang w:val="uz-Cyrl-UZ"/>
        </w:rPr>
      </w:pPr>
      <w:r w:rsidRPr="00452A3B">
        <w:rPr>
          <w:sz w:val="28"/>
          <w:szCs w:val="28"/>
          <w:lang w:val="uz-Cyrl-UZ"/>
        </w:rPr>
        <w:t xml:space="preserve">яъни: </w:t>
      </w:r>
      <w:r w:rsidRPr="00452A3B">
        <w:rPr>
          <w:b/>
          <w:bCs/>
          <w:sz w:val="28"/>
          <w:szCs w:val="28"/>
          <w:lang w:val="uz-Cyrl-UZ"/>
        </w:rPr>
        <w:t>“Бирор жонни ўлдирмаган ёки Ерда</w:t>
      </w:r>
      <w:r w:rsidRPr="00452A3B">
        <w:rPr>
          <w:sz w:val="28"/>
          <w:szCs w:val="28"/>
          <w:lang w:val="uz-Cyrl-UZ"/>
        </w:rPr>
        <w:t xml:space="preserve"> (бузғунчилик ва қароқчилик каби) </w:t>
      </w:r>
      <w:r w:rsidRPr="00452A3B">
        <w:rPr>
          <w:b/>
          <w:bCs/>
          <w:sz w:val="28"/>
          <w:szCs w:val="28"/>
          <w:lang w:val="uz-Cyrl-UZ"/>
        </w:rPr>
        <w:t>фасод ишларини қилмаган инсонни ўлдирган одам худди ҳамма одамларни ўлдирган кабидир. Унга ҳаёт бахш этган</w:t>
      </w:r>
      <w:r w:rsidRPr="00452A3B">
        <w:rPr>
          <w:sz w:val="28"/>
          <w:szCs w:val="28"/>
          <w:lang w:val="uz-Cyrl-UZ"/>
        </w:rPr>
        <w:t xml:space="preserve"> (ўлимдан қутқариб қолган) </w:t>
      </w:r>
      <w:r w:rsidRPr="00452A3B">
        <w:rPr>
          <w:b/>
          <w:bCs/>
          <w:sz w:val="28"/>
          <w:szCs w:val="28"/>
          <w:lang w:val="uz-Cyrl-UZ"/>
        </w:rPr>
        <w:t>одам эса барча одамларни тирилтирган кабидир”</w:t>
      </w:r>
      <w:r w:rsidRPr="00452A3B">
        <w:rPr>
          <w:sz w:val="28"/>
          <w:szCs w:val="28"/>
          <w:lang w:val="uz-Cyrl-UZ"/>
        </w:rPr>
        <w:t xml:space="preserve"> (Моида</w:t>
      </w:r>
      <w:r>
        <w:rPr>
          <w:sz w:val="28"/>
          <w:szCs w:val="28"/>
          <w:lang w:val="uz-Cyrl-UZ"/>
        </w:rPr>
        <w:t xml:space="preserve"> сураси</w:t>
      </w:r>
      <w:r w:rsidRPr="00452A3B">
        <w:rPr>
          <w:sz w:val="28"/>
          <w:szCs w:val="28"/>
          <w:lang w:val="uz-Cyrl-UZ"/>
        </w:rPr>
        <w:t>, 32-оят).</w:t>
      </w:r>
    </w:p>
    <w:p w:rsidR="008D6E42" w:rsidRPr="00452A3B" w:rsidRDefault="008D6E42" w:rsidP="008D6E42">
      <w:pPr>
        <w:ind w:right="-5" w:firstLine="540"/>
        <w:jc w:val="both"/>
        <w:rPr>
          <w:sz w:val="28"/>
          <w:szCs w:val="28"/>
          <w:lang w:val="uz-Cyrl-UZ"/>
        </w:rPr>
      </w:pPr>
      <w:r w:rsidRPr="00452A3B">
        <w:rPr>
          <w:sz w:val="28"/>
          <w:szCs w:val="28"/>
          <w:lang w:val="uz-Cyrl-UZ"/>
        </w:rPr>
        <w:t>Бошқа ояти каримада Аллоҳ таоло айтади:</w:t>
      </w:r>
    </w:p>
    <w:p w:rsidR="008D6E42" w:rsidRPr="00452A3B" w:rsidRDefault="008D6E42" w:rsidP="008D6E42">
      <w:pPr>
        <w:pStyle w:val="2"/>
        <w:bidi/>
        <w:spacing w:before="0" w:beforeAutospacing="0" w:after="0" w:afterAutospacing="0"/>
        <w:ind w:right="150"/>
        <w:jc w:val="center"/>
        <w:rPr>
          <w:sz w:val="28"/>
          <w:szCs w:val="28"/>
        </w:rPr>
      </w:pPr>
      <w:r w:rsidRPr="00452A3B">
        <w:rPr>
          <w:b/>
          <w:bCs/>
          <w:sz w:val="28"/>
          <w:szCs w:val="28"/>
          <w:rtl/>
        </w:rPr>
        <w:t xml:space="preserve">وَلَا تَقْتُلُوا النَّفْسَ الَّتِي حَرَّمَ اللَّهُ إِلَّا بِالْحَقِّ ذَلِكُمْ وَصَّاكُمْ بِهِ لَعَلَّكُمْ تَعْقِلُونَ </w:t>
      </w:r>
      <w:r>
        <w:rPr>
          <w:b/>
          <w:bCs/>
          <w:noProof/>
          <w:sz w:val="28"/>
          <w:szCs w:val="28"/>
          <w:lang w:val="ru-RU"/>
        </w:rPr>
        <w:drawing>
          <wp:inline distT="0" distB="0" distL="0" distR="0">
            <wp:extent cx="208915" cy="198755"/>
            <wp:effectExtent l="0" t="0" r="0" b="0"/>
            <wp:docPr id="1" name="Рисунок 1" descr="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 cy="198755"/>
                    </a:xfrm>
                    <a:prstGeom prst="rect">
                      <a:avLst/>
                    </a:prstGeom>
                    <a:noFill/>
                    <a:ln>
                      <a:noFill/>
                    </a:ln>
                  </pic:spPr>
                </pic:pic>
              </a:graphicData>
            </a:graphic>
          </wp:inline>
        </w:drawing>
      </w:r>
    </w:p>
    <w:p w:rsidR="008D6E42" w:rsidRPr="00452A3B" w:rsidRDefault="008D6E42" w:rsidP="008D6E42">
      <w:pPr>
        <w:jc w:val="both"/>
        <w:rPr>
          <w:sz w:val="28"/>
          <w:szCs w:val="28"/>
          <w:lang w:val="uz-Cyrl-UZ"/>
        </w:rPr>
      </w:pPr>
      <w:r w:rsidRPr="00452A3B">
        <w:rPr>
          <w:sz w:val="28"/>
          <w:szCs w:val="28"/>
          <w:lang w:val="uz-Cyrl-UZ"/>
        </w:rPr>
        <w:t xml:space="preserve">яъни: </w:t>
      </w:r>
      <w:r w:rsidRPr="00452A3B">
        <w:rPr>
          <w:b/>
          <w:bCs/>
          <w:sz w:val="28"/>
          <w:szCs w:val="28"/>
          <w:lang w:val="uz-Cyrl-UZ"/>
        </w:rPr>
        <w:t xml:space="preserve">“Аллоҳ тақиқлаган жонни ноҳақ қатл қилмангиз! Ақл юритишингиз учун </w:t>
      </w:r>
      <w:r w:rsidRPr="00452A3B">
        <w:rPr>
          <w:sz w:val="28"/>
          <w:szCs w:val="28"/>
          <w:lang w:val="uz-Cyrl-UZ"/>
        </w:rPr>
        <w:t>(Аллоҳнинг)</w:t>
      </w:r>
      <w:r w:rsidRPr="00452A3B">
        <w:rPr>
          <w:b/>
          <w:bCs/>
          <w:sz w:val="28"/>
          <w:szCs w:val="28"/>
          <w:lang w:val="uz-Cyrl-UZ"/>
        </w:rPr>
        <w:t xml:space="preserve"> ҳукм қилгани шу</w:t>
      </w:r>
      <w:r w:rsidRPr="00452A3B">
        <w:rPr>
          <w:sz w:val="28"/>
          <w:szCs w:val="28"/>
          <w:lang w:val="uz-Cyrl-UZ"/>
        </w:rPr>
        <w:t>(лар)</w:t>
      </w:r>
      <w:r w:rsidRPr="00452A3B">
        <w:rPr>
          <w:b/>
          <w:bCs/>
          <w:sz w:val="28"/>
          <w:szCs w:val="28"/>
          <w:lang w:val="uz-Cyrl-UZ"/>
        </w:rPr>
        <w:t xml:space="preserve">дир” </w:t>
      </w:r>
      <w:r w:rsidRPr="00452A3B">
        <w:rPr>
          <w:sz w:val="28"/>
          <w:szCs w:val="28"/>
          <w:lang w:val="uz-Cyrl-UZ"/>
        </w:rPr>
        <w:t>(Анъом сураси, 151-оят).</w:t>
      </w:r>
    </w:p>
    <w:p w:rsidR="008D6E42" w:rsidRPr="00452A3B" w:rsidRDefault="008D6E42" w:rsidP="008D6E42">
      <w:pPr>
        <w:ind w:firstLine="708"/>
        <w:jc w:val="both"/>
        <w:rPr>
          <w:sz w:val="28"/>
          <w:szCs w:val="28"/>
          <w:lang w:val="uz-Cyrl-UZ"/>
        </w:rPr>
      </w:pPr>
      <w:r w:rsidRPr="00452A3B">
        <w:rPr>
          <w:b/>
          <w:bCs/>
          <w:sz w:val="28"/>
          <w:szCs w:val="28"/>
          <w:lang w:val="uz-Cyrl-UZ"/>
        </w:rPr>
        <w:t xml:space="preserve">Муҳтарам жамоат! </w:t>
      </w:r>
      <w:r w:rsidRPr="00452A3B">
        <w:rPr>
          <w:sz w:val="28"/>
          <w:szCs w:val="28"/>
          <w:lang w:val="uz-Cyrl-UZ"/>
        </w:rPr>
        <w:t>Жаҳондаги  нуфузли ислом  муассасалари  уламолари, турли йўллар билан бегуноҳ одамларнинг ўлимига сабаб бўлишни шаръан ҳаром амал эканлигини эълон қилган. Бу ишни Исломга ҳеч бир алоқаси йўқ. Бу гуноҳ ишни амалга оширганлар Аллоҳ таолонинг азобига учрайди, деб алоҳида таъкидлаган.</w:t>
      </w:r>
    </w:p>
    <w:p w:rsidR="008D6E42" w:rsidRPr="00452A3B" w:rsidRDefault="008D6E42" w:rsidP="008D6E42">
      <w:pPr>
        <w:ind w:firstLine="708"/>
        <w:jc w:val="both"/>
        <w:rPr>
          <w:sz w:val="28"/>
          <w:szCs w:val="28"/>
          <w:lang w:val="uz-Cyrl-UZ"/>
        </w:rPr>
      </w:pPr>
      <w:r w:rsidRPr="00452A3B">
        <w:rPr>
          <w:sz w:val="28"/>
          <w:szCs w:val="28"/>
          <w:lang w:val="uz-Cyrl-UZ"/>
        </w:rPr>
        <w:t xml:space="preserve">Бунга қуйидаги ҳадислар далил бўлади. Абу Дардодан ривоят қилинган ҳадисда Расулуллоҳ соллаллоҳу алайҳи васаллам айтганлар: </w:t>
      </w:r>
    </w:p>
    <w:p w:rsidR="008D6E42" w:rsidRPr="00452A3B" w:rsidRDefault="008D6E42" w:rsidP="008D6E42">
      <w:pPr>
        <w:pStyle w:val="a9"/>
        <w:shd w:val="clear" w:color="auto" w:fill="FFFFFF"/>
        <w:bidi/>
        <w:spacing w:before="0" w:beforeAutospacing="0" w:after="0" w:afterAutospacing="0"/>
        <w:jc w:val="center"/>
        <w:rPr>
          <w:b/>
          <w:bCs/>
          <w:sz w:val="28"/>
          <w:szCs w:val="28"/>
          <w:lang w:val="uz-Cyrl-UZ"/>
        </w:rPr>
      </w:pPr>
      <w:r w:rsidRPr="00452A3B">
        <w:rPr>
          <w:b/>
          <w:bCs/>
          <w:sz w:val="28"/>
          <w:szCs w:val="28"/>
          <w:rtl/>
        </w:rPr>
        <w:t xml:space="preserve">وعن أبي الدَّرْدَاءِ رضي الله عنه قالَ :سَمِعْتُ رَسُولَ اللَّهِ صَلَّى اللَّهُ عَلَيْهِ وَسَلَّمَ يَقُولُ: "كُلُّ ذَنْبٍ عَسَى اللَّهُ أَنْ يَغْفِرَهُ ، إِلَّا مَنْ مَاتَ مُشْرِكًا ، أَوْ مُؤْمِنٌ قَتَلَ مُؤْمِنًا مُتَعَمِّدًا" </w:t>
      </w:r>
    </w:p>
    <w:p w:rsidR="008D6E42" w:rsidRPr="00452A3B" w:rsidRDefault="008D6E42" w:rsidP="008D6E42">
      <w:pPr>
        <w:pStyle w:val="a9"/>
        <w:shd w:val="clear" w:color="auto" w:fill="FFFFFF"/>
        <w:bidi/>
        <w:spacing w:before="0" w:beforeAutospacing="0" w:after="0" w:afterAutospacing="0"/>
        <w:jc w:val="center"/>
        <w:rPr>
          <w:b/>
          <w:bCs/>
          <w:sz w:val="28"/>
          <w:szCs w:val="28"/>
          <w:lang w:val="uz-Cyrl-UZ"/>
        </w:rPr>
      </w:pPr>
      <w:r w:rsidRPr="00452A3B">
        <w:rPr>
          <w:b/>
          <w:bCs/>
          <w:sz w:val="28"/>
          <w:szCs w:val="28"/>
          <w:rtl/>
        </w:rPr>
        <w:t>رواه أبو داود و النسائي.</w:t>
      </w:r>
    </w:p>
    <w:p w:rsidR="008D6E42" w:rsidRPr="00452A3B" w:rsidRDefault="008D6E42" w:rsidP="008D6E42">
      <w:pPr>
        <w:jc w:val="both"/>
        <w:rPr>
          <w:sz w:val="28"/>
          <w:szCs w:val="28"/>
          <w:lang w:val="uz-Cyrl-UZ"/>
        </w:rPr>
      </w:pPr>
      <w:r w:rsidRPr="00452A3B">
        <w:rPr>
          <w:sz w:val="28"/>
          <w:szCs w:val="28"/>
          <w:lang w:val="uz-Cyrl-UZ"/>
        </w:rPr>
        <w:t xml:space="preserve">яъни: </w:t>
      </w:r>
      <w:r w:rsidRPr="00452A3B">
        <w:rPr>
          <w:b/>
          <w:bCs/>
          <w:i/>
          <w:iCs/>
          <w:sz w:val="28"/>
          <w:szCs w:val="28"/>
          <w:lang w:val="uz-Cyrl-UZ"/>
        </w:rPr>
        <w:t>“Барча гуноҳларни Аллоҳ таоло кечириши мумкин, бироқ Аллоҳга ширк келтирган ҳолда ўлган кишини ва бир мўминни қасдан ўлдирган мўминнинг гуноҳини кечирмайди”</w:t>
      </w:r>
      <w:r>
        <w:rPr>
          <w:sz w:val="28"/>
          <w:szCs w:val="28"/>
          <w:lang w:val="uz-Cyrl-UZ"/>
        </w:rPr>
        <w:t xml:space="preserve"> </w:t>
      </w:r>
      <w:r w:rsidRPr="00452A3B">
        <w:rPr>
          <w:sz w:val="28"/>
          <w:szCs w:val="28"/>
          <w:lang w:val="uz-Cyrl-UZ"/>
        </w:rPr>
        <w:t>(Абу Довуд ва Насоий ривоят қилганлар).</w:t>
      </w:r>
    </w:p>
    <w:p w:rsidR="008D6E42" w:rsidRPr="00452A3B" w:rsidRDefault="008D6E42" w:rsidP="008D6E42">
      <w:pPr>
        <w:ind w:firstLine="708"/>
        <w:jc w:val="both"/>
        <w:rPr>
          <w:sz w:val="28"/>
          <w:szCs w:val="28"/>
          <w:lang w:val="uz-Cyrl-UZ"/>
        </w:rPr>
      </w:pPr>
      <w:r w:rsidRPr="00452A3B">
        <w:rPr>
          <w:b/>
          <w:bCs/>
          <w:sz w:val="28"/>
          <w:szCs w:val="28"/>
          <w:lang w:val="uz-Cyrl-UZ"/>
        </w:rPr>
        <w:t>Муҳтарам жамоат!</w:t>
      </w:r>
      <w:r w:rsidRPr="00452A3B">
        <w:rPr>
          <w:sz w:val="28"/>
          <w:szCs w:val="28"/>
          <w:lang w:val="uz-Cyrl-UZ"/>
        </w:rPr>
        <w:t xml:space="preserve"> Сўнги вақтларда айрим минтақаларда баъзи кишилар томонидан қўпорувчилик қилиб, Аллоҳ таоло ато этган ҳаёт нурини бевақт ўчиришга, икки дунёда абадий лаънатга ва дўзах азобига дучор бўлишдек оғир гуноҳ қилишга ўтмоқдалар.</w:t>
      </w:r>
    </w:p>
    <w:p w:rsidR="00B32405" w:rsidRDefault="008D6E42" w:rsidP="008D6E42">
      <w:pPr>
        <w:jc w:val="both"/>
        <w:rPr>
          <w:lang w:val="uz-Cyrl-UZ"/>
        </w:rPr>
      </w:pPr>
      <w:r w:rsidRPr="00452A3B">
        <w:rPr>
          <w:rFonts w:cs="Traditional Arabic"/>
          <w:color w:val="222222"/>
          <w:sz w:val="28"/>
          <w:szCs w:val="28"/>
          <w:shd w:val="clear" w:color="auto" w:fill="FFFFFF"/>
          <w:lang w:val="uz-Cyrl-UZ"/>
        </w:rPr>
        <w:t>Аллоҳ таоло ер юзида тинчликни барқарор айласин. Юртимизда яшаб ўтган улуғ аждодларимиз қатори буюк аллома Абул Муъин ан-Насафий ҳазратлари ва қолган барча уламоларнинг руҳларини шод айлаб, биз авлодларга уларнинг илмларидан баҳра олиб</w:t>
      </w:r>
      <w:r>
        <w:rPr>
          <w:rFonts w:cs="Traditional Arabic"/>
          <w:color w:val="222222"/>
          <w:sz w:val="28"/>
          <w:szCs w:val="28"/>
          <w:shd w:val="clear" w:color="auto" w:fill="FFFFFF"/>
          <w:lang w:val="uz-Cyrl-UZ"/>
        </w:rPr>
        <w:t>,</w:t>
      </w:r>
      <w:r w:rsidRPr="00452A3B">
        <w:rPr>
          <w:rFonts w:cs="Traditional Arabic"/>
          <w:color w:val="222222"/>
          <w:sz w:val="28"/>
          <w:szCs w:val="28"/>
          <w:shd w:val="clear" w:color="auto" w:fill="FFFFFF"/>
          <w:lang w:val="uz-Cyrl-UZ"/>
        </w:rPr>
        <w:t xml:space="preserve"> роҳи ростда умргузаронлик қилмоғимизни насибу рўзи айласин! Омин!</w:t>
      </w:r>
    </w:p>
    <w:sectPr w:rsidR="00B32405" w:rsidSect="007C0270">
      <w:footerReference w:type="default" r:id="rId9"/>
      <w:pgSz w:w="11906" w:h="16838"/>
      <w:pgMar w:top="680" w:right="964"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15" w:rsidRDefault="005F7E15" w:rsidP="004A6B6D">
      <w:r>
        <w:separator/>
      </w:r>
    </w:p>
  </w:endnote>
  <w:endnote w:type="continuationSeparator" w:id="0">
    <w:p w:rsidR="005F7E15" w:rsidRDefault="005F7E15" w:rsidP="004A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Abo-thar">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6D" w:rsidRDefault="004A6B6D" w:rsidP="004A6B6D">
    <w:pPr>
      <w:pStyle w:val="a5"/>
      <w:jc w:val="center"/>
      <w:rPr>
        <w:i/>
        <w:iCs/>
        <w:lang w:val="uz-Cyrl-UZ"/>
      </w:rPr>
    </w:pPr>
  </w:p>
  <w:p w:rsidR="004A6B6D" w:rsidRDefault="004A6B6D" w:rsidP="002D102B">
    <w:pPr>
      <w:pStyle w:val="a5"/>
      <w:jc w:val="center"/>
      <w:rPr>
        <w:i/>
        <w:iCs/>
        <w:lang w:val="uz-Cyrl-UZ"/>
      </w:rPr>
    </w:pPr>
    <w:r w:rsidRPr="00CF3253">
      <w:rPr>
        <w:i/>
        <w:iCs/>
        <w:lang w:val="uz-Cyrl-UZ"/>
      </w:rPr>
      <w:t>“</w:t>
    </w:r>
    <w:r w:rsidRPr="00CF3253">
      <w:rPr>
        <w:i/>
        <w:iCs/>
      </w:rPr>
      <w:t>Хал</w:t>
    </w:r>
    <w:r w:rsidRPr="00CF3253">
      <w:rPr>
        <w:i/>
        <w:iCs/>
        <w:lang w:val="uz-Cyrl-UZ"/>
      </w:rPr>
      <w:t xml:space="preserve">қ билан мулоқот ва инсон манфаатлари йили”        </w:t>
    </w:r>
    <w:r w:rsidR="009F1C2D">
      <w:fldChar w:fldCharType="begin"/>
    </w:r>
    <w:r w:rsidR="009F1C2D">
      <w:instrText>PAGE   \* MERGEFORMAT</w:instrText>
    </w:r>
    <w:r w:rsidR="009F1C2D">
      <w:fldChar w:fldCharType="separate"/>
    </w:r>
    <w:r w:rsidR="00817A0E">
      <w:rPr>
        <w:noProof/>
      </w:rPr>
      <w:t>2</w:t>
    </w:r>
    <w:r w:rsidR="009F1C2D">
      <w:rPr>
        <w:noProof/>
      </w:rPr>
      <w:fldChar w:fldCharType="end"/>
    </w:r>
    <w:r w:rsidRPr="00CF3253">
      <w:rPr>
        <w:i/>
        <w:iCs/>
        <w:lang w:val="uz-Cyrl-UZ"/>
      </w:rPr>
      <w:t xml:space="preserve">        Тезис 4</w:t>
    </w:r>
    <w:r w:rsidR="002D102B">
      <w:rPr>
        <w:i/>
        <w:iCs/>
        <w:lang w:val="uz-Cyrl-UZ"/>
      </w:rPr>
      <w:t>7</w:t>
    </w:r>
    <w:r w:rsidRPr="00CF3253">
      <w:rPr>
        <w:i/>
        <w:iCs/>
      </w:rPr>
      <w:t>-</w:t>
    </w:r>
    <w:r w:rsidRPr="00CF3253">
      <w:rPr>
        <w:i/>
        <w:iCs/>
        <w:lang w:val="uz-Cyrl-UZ"/>
      </w:rPr>
      <w:t>сон, 2017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15" w:rsidRDefault="005F7E15" w:rsidP="004A6B6D">
      <w:r>
        <w:separator/>
      </w:r>
    </w:p>
  </w:footnote>
  <w:footnote w:type="continuationSeparator" w:id="0">
    <w:p w:rsidR="005F7E15" w:rsidRDefault="005F7E15" w:rsidP="004A6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EF"/>
    <w:rsid w:val="000153E5"/>
    <w:rsid w:val="00017D99"/>
    <w:rsid w:val="000235FF"/>
    <w:rsid w:val="0003490F"/>
    <w:rsid w:val="0006014B"/>
    <w:rsid w:val="0006251E"/>
    <w:rsid w:val="00081340"/>
    <w:rsid w:val="00084A43"/>
    <w:rsid w:val="00093C94"/>
    <w:rsid w:val="000A4BD2"/>
    <w:rsid w:val="000E1238"/>
    <w:rsid w:val="000F79F4"/>
    <w:rsid w:val="0010447C"/>
    <w:rsid w:val="00111F59"/>
    <w:rsid w:val="00115890"/>
    <w:rsid w:val="0012106D"/>
    <w:rsid w:val="00173BA6"/>
    <w:rsid w:val="00175790"/>
    <w:rsid w:val="0018100E"/>
    <w:rsid w:val="001B321E"/>
    <w:rsid w:val="001C3642"/>
    <w:rsid w:val="001F7F8E"/>
    <w:rsid w:val="00250D44"/>
    <w:rsid w:val="00284DFB"/>
    <w:rsid w:val="00287CE0"/>
    <w:rsid w:val="00292E7F"/>
    <w:rsid w:val="002B38EA"/>
    <w:rsid w:val="002D102B"/>
    <w:rsid w:val="002E4E49"/>
    <w:rsid w:val="002F72D8"/>
    <w:rsid w:val="003069AA"/>
    <w:rsid w:val="00331743"/>
    <w:rsid w:val="00333147"/>
    <w:rsid w:val="003422DB"/>
    <w:rsid w:val="00365F54"/>
    <w:rsid w:val="00367FF5"/>
    <w:rsid w:val="003B1692"/>
    <w:rsid w:val="003B4CEF"/>
    <w:rsid w:val="003B784B"/>
    <w:rsid w:val="003C1AB9"/>
    <w:rsid w:val="003D5669"/>
    <w:rsid w:val="003E5AEB"/>
    <w:rsid w:val="00406B58"/>
    <w:rsid w:val="00442851"/>
    <w:rsid w:val="00443E32"/>
    <w:rsid w:val="0045445D"/>
    <w:rsid w:val="00462452"/>
    <w:rsid w:val="00481147"/>
    <w:rsid w:val="0048385C"/>
    <w:rsid w:val="0049185F"/>
    <w:rsid w:val="004A6B6D"/>
    <w:rsid w:val="004B1187"/>
    <w:rsid w:val="004B1C3A"/>
    <w:rsid w:val="00507A70"/>
    <w:rsid w:val="00560E21"/>
    <w:rsid w:val="00590718"/>
    <w:rsid w:val="00592668"/>
    <w:rsid w:val="005B707C"/>
    <w:rsid w:val="005C3F22"/>
    <w:rsid w:val="005D4312"/>
    <w:rsid w:val="005F7E15"/>
    <w:rsid w:val="006119DF"/>
    <w:rsid w:val="00635E69"/>
    <w:rsid w:val="00672BEE"/>
    <w:rsid w:val="00690241"/>
    <w:rsid w:val="006B5037"/>
    <w:rsid w:val="006C1308"/>
    <w:rsid w:val="006E1134"/>
    <w:rsid w:val="006F55B7"/>
    <w:rsid w:val="006F7C69"/>
    <w:rsid w:val="006F7FA6"/>
    <w:rsid w:val="007430CC"/>
    <w:rsid w:val="00747320"/>
    <w:rsid w:val="00771B15"/>
    <w:rsid w:val="007832A7"/>
    <w:rsid w:val="007C0270"/>
    <w:rsid w:val="007E0E31"/>
    <w:rsid w:val="00817A0E"/>
    <w:rsid w:val="00817BAB"/>
    <w:rsid w:val="00835239"/>
    <w:rsid w:val="00842E3B"/>
    <w:rsid w:val="008B160C"/>
    <w:rsid w:val="008B223F"/>
    <w:rsid w:val="008B4266"/>
    <w:rsid w:val="008D6E42"/>
    <w:rsid w:val="008E36A3"/>
    <w:rsid w:val="009000C5"/>
    <w:rsid w:val="00922C24"/>
    <w:rsid w:val="00925D6A"/>
    <w:rsid w:val="00925DD1"/>
    <w:rsid w:val="009407C2"/>
    <w:rsid w:val="00954A09"/>
    <w:rsid w:val="00971D80"/>
    <w:rsid w:val="0097691F"/>
    <w:rsid w:val="009B291F"/>
    <w:rsid w:val="009D5493"/>
    <w:rsid w:val="009E1E8C"/>
    <w:rsid w:val="009F13C3"/>
    <w:rsid w:val="009F1C2D"/>
    <w:rsid w:val="00A2117B"/>
    <w:rsid w:val="00A312C5"/>
    <w:rsid w:val="00A662C8"/>
    <w:rsid w:val="00A73E96"/>
    <w:rsid w:val="00A956BD"/>
    <w:rsid w:val="00AA048A"/>
    <w:rsid w:val="00AB5D46"/>
    <w:rsid w:val="00AB6766"/>
    <w:rsid w:val="00AD6C7D"/>
    <w:rsid w:val="00B03555"/>
    <w:rsid w:val="00B32405"/>
    <w:rsid w:val="00B51AA1"/>
    <w:rsid w:val="00B76053"/>
    <w:rsid w:val="00BE4C99"/>
    <w:rsid w:val="00C04E5A"/>
    <w:rsid w:val="00C200E6"/>
    <w:rsid w:val="00C735C7"/>
    <w:rsid w:val="00C82CA5"/>
    <w:rsid w:val="00C9116A"/>
    <w:rsid w:val="00CA599F"/>
    <w:rsid w:val="00CB567B"/>
    <w:rsid w:val="00CB6D10"/>
    <w:rsid w:val="00CC6581"/>
    <w:rsid w:val="00CD26CD"/>
    <w:rsid w:val="00CE21C1"/>
    <w:rsid w:val="00D04DD2"/>
    <w:rsid w:val="00D06B52"/>
    <w:rsid w:val="00D35D75"/>
    <w:rsid w:val="00D72C3B"/>
    <w:rsid w:val="00DA319D"/>
    <w:rsid w:val="00DB3803"/>
    <w:rsid w:val="00DC413B"/>
    <w:rsid w:val="00DD6AE4"/>
    <w:rsid w:val="00DF64DF"/>
    <w:rsid w:val="00E143CD"/>
    <w:rsid w:val="00E45E95"/>
    <w:rsid w:val="00E61580"/>
    <w:rsid w:val="00E83FF8"/>
    <w:rsid w:val="00E917E4"/>
    <w:rsid w:val="00EB0E80"/>
    <w:rsid w:val="00EB7FCB"/>
    <w:rsid w:val="00EC21D5"/>
    <w:rsid w:val="00EF09AF"/>
    <w:rsid w:val="00F10740"/>
    <w:rsid w:val="00F31934"/>
    <w:rsid w:val="00F4405C"/>
    <w:rsid w:val="00F508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B6D"/>
    <w:pPr>
      <w:tabs>
        <w:tab w:val="center" w:pos="4677"/>
        <w:tab w:val="right" w:pos="9355"/>
      </w:tabs>
    </w:pPr>
  </w:style>
  <w:style w:type="character" w:customStyle="1" w:styleId="a4">
    <w:name w:val="Верхний колонтитул Знак"/>
    <w:basedOn w:val="a0"/>
    <w:link w:val="a3"/>
    <w:uiPriority w:val="99"/>
    <w:rsid w:val="004A6B6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A6B6D"/>
    <w:pPr>
      <w:tabs>
        <w:tab w:val="center" w:pos="4677"/>
        <w:tab w:val="right" w:pos="9355"/>
      </w:tabs>
    </w:pPr>
  </w:style>
  <w:style w:type="character" w:customStyle="1" w:styleId="a6">
    <w:name w:val="Нижний колонтитул Знак"/>
    <w:basedOn w:val="a0"/>
    <w:link w:val="a5"/>
    <w:uiPriority w:val="99"/>
    <w:rsid w:val="004A6B6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5D75"/>
    <w:rPr>
      <w:rFonts w:ascii="Tahoma" w:hAnsi="Tahoma" w:cs="Tahoma"/>
      <w:sz w:val="16"/>
      <w:szCs w:val="16"/>
    </w:rPr>
  </w:style>
  <w:style w:type="character" w:customStyle="1" w:styleId="a8">
    <w:name w:val="Текст выноски Знак"/>
    <w:basedOn w:val="a0"/>
    <w:link w:val="a7"/>
    <w:uiPriority w:val="99"/>
    <w:semiHidden/>
    <w:rsid w:val="00D35D75"/>
    <w:rPr>
      <w:rFonts w:ascii="Tahoma" w:eastAsia="Times New Roman" w:hAnsi="Tahoma" w:cs="Tahoma"/>
      <w:sz w:val="16"/>
      <w:szCs w:val="16"/>
      <w:lang w:eastAsia="ru-RU"/>
    </w:rPr>
  </w:style>
  <w:style w:type="paragraph" w:styleId="2">
    <w:name w:val="Body Text 2"/>
    <w:basedOn w:val="a"/>
    <w:link w:val="20"/>
    <w:rsid w:val="008D6E42"/>
    <w:pPr>
      <w:spacing w:before="100" w:beforeAutospacing="1" w:after="100" w:afterAutospacing="1"/>
    </w:pPr>
    <w:rPr>
      <w:lang w:val="x-none"/>
    </w:rPr>
  </w:style>
  <w:style w:type="character" w:customStyle="1" w:styleId="20">
    <w:name w:val="Основной текст 2 Знак"/>
    <w:basedOn w:val="a0"/>
    <w:link w:val="2"/>
    <w:rsid w:val="008D6E42"/>
    <w:rPr>
      <w:rFonts w:ascii="Times New Roman" w:eastAsia="Times New Roman" w:hAnsi="Times New Roman" w:cs="Times New Roman"/>
      <w:sz w:val="24"/>
      <w:szCs w:val="24"/>
      <w:lang w:val="x-none" w:eastAsia="ru-RU"/>
    </w:rPr>
  </w:style>
  <w:style w:type="paragraph" w:styleId="a9">
    <w:name w:val="Normal (Web)"/>
    <w:basedOn w:val="a"/>
    <w:uiPriority w:val="99"/>
    <w:semiHidden/>
    <w:unhideWhenUsed/>
    <w:rsid w:val="008D6E4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B6D"/>
    <w:pPr>
      <w:tabs>
        <w:tab w:val="center" w:pos="4677"/>
        <w:tab w:val="right" w:pos="9355"/>
      </w:tabs>
    </w:pPr>
  </w:style>
  <w:style w:type="character" w:customStyle="1" w:styleId="a4">
    <w:name w:val="Верхний колонтитул Знак"/>
    <w:basedOn w:val="a0"/>
    <w:link w:val="a3"/>
    <w:uiPriority w:val="99"/>
    <w:rsid w:val="004A6B6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A6B6D"/>
    <w:pPr>
      <w:tabs>
        <w:tab w:val="center" w:pos="4677"/>
        <w:tab w:val="right" w:pos="9355"/>
      </w:tabs>
    </w:pPr>
  </w:style>
  <w:style w:type="character" w:customStyle="1" w:styleId="a6">
    <w:name w:val="Нижний колонтитул Знак"/>
    <w:basedOn w:val="a0"/>
    <w:link w:val="a5"/>
    <w:uiPriority w:val="99"/>
    <w:rsid w:val="004A6B6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5D75"/>
    <w:rPr>
      <w:rFonts w:ascii="Tahoma" w:hAnsi="Tahoma" w:cs="Tahoma"/>
      <w:sz w:val="16"/>
      <w:szCs w:val="16"/>
    </w:rPr>
  </w:style>
  <w:style w:type="character" w:customStyle="1" w:styleId="a8">
    <w:name w:val="Текст выноски Знак"/>
    <w:basedOn w:val="a0"/>
    <w:link w:val="a7"/>
    <w:uiPriority w:val="99"/>
    <w:semiHidden/>
    <w:rsid w:val="00D35D75"/>
    <w:rPr>
      <w:rFonts w:ascii="Tahoma" w:eastAsia="Times New Roman" w:hAnsi="Tahoma" w:cs="Tahoma"/>
      <w:sz w:val="16"/>
      <w:szCs w:val="16"/>
      <w:lang w:eastAsia="ru-RU"/>
    </w:rPr>
  </w:style>
  <w:style w:type="paragraph" w:styleId="2">
    <w:name w:val="Body Text 2"/>
    <w:basedOn w:val="a"/>
    <w:link w:val="20"/>
    <w:rsid w:val="008D6E42"/>
    <w:pPr>
      <w:spacing w:before="100" w:beforeAutospacing="1" w:after="100" w:afterAutospacing="1"/>
    </w:pPr>
    <w:rPr>
      <w:lang w:val="x-none"/>
    </w:rPr>
  </w:style>
  <w:style w:type="character" w:customStyle="1" w:styleId="20">
    <w:name w:val="Основной текст 2 Знак"/>
    <w:basedOn w:val="a0"/>
    <w:link w:val="2"/>
    <w:rsid w:val="008D6E42"/>
    <w:rPr>
      <w:rFonts w:ascii="Times New Roman" w:eastAsia="Times New Roman" w:hAnsi="Times New Roman" w:cs="Times New Roman"/>
      <w:sz w:val="24"/>
      <w:szCs w:val="24"/>
      <w:lang w:val="x-none" w:eastAsia="ru-RU"/>
    </w:rPr>
  </w:style>
  <w:style w:type="paragraph" w:styleId="a9">
    <w:name w:val="Normal (Web)"/>
    <w:basedOn w:val="a"/>
    <w:uiPriority w:val="99"/>
    <w:semiHidden/>
    <w:unhideWhenUsed/>
    <w:rsid w:val="008D6E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5178">
      <w:bodyDiv w:val="1"/>
      <w:marLeft w:val="0"/>
      <w:marRight w:val="0"/>
      <w:marTop w:val="0"/>
      <w:marBottom w:val="0"/>
      <w:divBdr>
        <w:top w:val="none" w:sz="0" w:space="0" w:color="auto"/>
        <w:left w:val="none" w:sz="0" w:space="0" w:color="auto"/>
        <w:bottom w:val="none" w:sz="0" w:space="0" w:color="auto"/>
        <w:right w:val="none" w:sz="0" w:space="0" w:color="auto"/>
      </w:divBdr>
    </w:div>
    <w:div w:id="273556573">
      <w:bodyDiv w:val="1"/>
      <w:marLeft w:val="0"/>
      <w:marRight w:val="0"/>
      <w:marTop w:val="0"/>
      <w:marBottom w:val="0"/>
      <w:divBdr>
        <w:top w:val="none" w:sz="0" w:space="0" w:color="auto"/>
        <w:left w:val="none" w:sz="0" w:space="0" w:color="auto"/>
        <w:bottom w:val="none" w:sz="0" w:space="0" w:color="auto"/>
        <w:right w:val="none" w:sz="0" w:space="0" w:color="auto"/>
      </w:divBdr>
    </w:div>
    <w:div w:id="572471714">
      <w:bodyDiv w:val="1"/>
      <w:marLeft w:val="0"/>
      <w:marRight w:val="0"/>
      <w:marTop w:val="0"/>
      <w:marBottom w:val="0"/>
      <w:divBdr>
        <w:top w:val="none" w:sz="0" w:space="0" w:color="auto"/>
        <w:left w:val="none" w:sz="0" w:space="0" w:color="auto"/>
        <w:bottom w:val="none" w:sz="0" w:space="0" w:color="auto"/>
        <w:right w:val="none" w:sz="0" w:space="0" w:color="auto"/>
      </w:divBdr>
    </w:div>
    <w:div w:id="11729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D5-FCF4-419E-BACA-4E53499C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2017-11-07T13:53:00Z</cp:lastPrinted>
  <dcterms:created xsi:type="dcterms:W3CDTF">2017-11-09T08:37:00Z</dcterms:created>
  <dcterms:modified xsi:type="dcterms:W3CDTF">2017-11-09T08:37:00Z</dcterms:modified>
</cp:coreProperties>
</file>